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BCC" w:rsidRPr="004D2E30" w:rsidRDefault="00461BCC" w:rsidP="004D2E30">
      <w:pPr>
        <w:widowControl w:val="0"/>
        <w:autoSpaceDE w:val="0"/>
        <w:autoSpaceDN w:val="0"/>
        <w:adjustRightInd w:val="0"/>
        <w:spacing w:after="0" w:line="240" w:lineRule="auto"/>
        <w:jc w:val="center"/>
        <w:outlineLvl w:val="0"/>
        <w:rPr>
          <w:rFonts w:ascii="Arial" w:hAnsi="Arial" w:cs="Arial"/>
          <w:b/>
          <w:bCs/>
          <w:sz w:val="24"/>
          <w:szCs w:val="24"/>
        </w:rPr>
      </w:pPr>
      <w:bookmarkStart w:id="0" w:name="Par1"/>
      <w:bookmarkEnd w:id="0"/>
      <w:r w:rsidRPr="004D2E30">
        <w:rPr>
          <w:rFonts w:ascii="Arial" w:hAnsi="Arial" w:cs="Arial"/>
          <w:b/>
          <w:bCs/>
          <w:sz w:val="24"/>
          <w:szCs w:val="24"/>
        </w:rPr>
        <w:t>АДМИНИСТРАЦИЯ</w:t>
      </w:r>
    </w:p>
    <w:p w:rsidR="00461BCC" w:rsidRPr="004D2E30" w:rsidRDefault="00B70CA3" w:rsidP="004D2E30">
      <w:pPr>
        <w:widowControl w:val="0"/>
        <w:autoSpaceDE w:val="0"/>
        <w:autoSpaceDN w:val="0"/>
        <w:adjustRightInd w:val="0"/>
        <w:spacing w:after="0" w:line="240" w:lineRule="auto"/>
        <w:jc w:val="center"/>
        <w:rPr>
          <w:rFonts w:ascii="Arial" w:hAnsi="Arial" w:cs="Arial"/>
          <w:b/>
          <w:bCs/>
          <w:sz w:val="24"/>
          <w:szCs w:val="24"/>
        </w:rPr>
      </w:pPr>
      <w:r w:rsidRPr="004D2E30">
        <w:rPr>
          <w:rFonts w:ascii="Arial" w:hAnsi="Arial" w:cs="Arial"/>
          <w:b/>
          <w:bCs/>
          <w:sz w:val="24"/>
          <w:szCs w:val="24"/>
        </w:rPr>
        <w:t>КАНО</w:t>
      </w:r>
      <w:r w:rsidR="00BD0C3D" w:rsidRPr="004D2E30">
        <w:rPr>
          <w:rFonts w:ascii="Arial" w:hAnsi="Arial" w:cs="Arial"/>
          <w:b/>
          <w:bCs/>
          <w:sz w:val="24"/>
          <w:szCs w:val="24"/>
        </w:rPr>
        <w:t>ВСКОГО СЕЛЬСКОГО ПОСЕЛЕНИЯ</w:t>
      </w:r>
    </w:p>
    <w:p w:rsidR="00B70CA3" w:rsidRPr="004D2E30" w:rsidRDefault="00B70CA3" w:rsidP="004D2E30">
      <w:pPr>
        <w:widowControl w:val="0"/>
        <w:autoSpaceDE w:val="0"/>
        <w:autoSpaceDN w:val="0"/>
        <w:adjustRightInd w:val="0"/>
        <w:spacing w:after="0" w:line="240" w:lineRule="auto"/>
        <w:jc w:val="center"/>
        <w:rPr>
          <w:rFonts w:ascii="Arial" w:hAnsi="Arial" w:cs="Arial"/>
          <w:b/>
          <w:bCs/>
          <w:sz w:val="24"/>
          <w:szCs w:val="24"/>
        </w:rPr>
      </w:pPr>
      <w:proofErr w:type="spellStart"/>
      <w:r w:rsidRPr="004D2E30">
        <w:rPr>
          <w:rFonts w:ascii="Arial" w:hAnsi="Arial" w:cs="Arial"/>
          <w:b/>
          <w:bCs/>
          <w:sz w:val="24"/>
          <w:szCs w:val="24"/>
        </w:rPr>
        <w:t>Старополтавского</w:t>
      </w:r>
      <w:proofErr w:type="spellEnd"/>
      <w:r w:rsidRPr="004D2E30">
        <w:rPr>
          <w:rFonts w:ascii="Arial" w:hAnsi="Arial" w:cs="Arial"/>
          <w:b/>
          <w:bCs/>
          <w:sz w:val="24"/>
          <w:szCs w:val="24"/>
        </w:rPr>
        <w:t xml:space="preserve"> муниципального района Волгоградской области</w:t>
      </w:r>
    </w:p>
    <w:p w:rsidR="00BD0C3D" w:rsidRPr="004D2E30" w:rsidRDefault="00BD0C3D" w:rsidP="004D2E30">
      <w:pPr>
        <w:widowControl w:val="0"/>
        <w:autoSpaceDE w:val="0"/>
        <w:autoSpaceDN w:val="0"/>
        <w:adjustRightInd w:val="0"/>
        <w:spacing w:after="0" w:line="240" w:lineRule="auto"/>
        <w:jc w:val="both"/>
        <w:rPr>
          <w:rFonts w:ascii="Arial" w:hAnsi="Arial" w:cs="Arial"/>
          <w:b/>
          <w:bCs/>
          <w:sz w:val="24"/>
          <w:szCs w:val="24"/>
        </w:rPr>
      </w:pPr>
      <w:r w:rsidRPr="004D2E30">
        <w:rPr>
          <w:rFonts w:ascii="Arial" w:hAnsi="Arial" w:cs="Arial"/>
          <w:b/>
          <w:bCs/>
          <w:sz w:val="24"/>
          <w:szCs w:val="24"/>
        </w:rPr>
        <w:t>______________________________________________</w:t>
      </w:r>
      <w:r w:rsidR="004D2E30">
        <w:rPr>
          <w:rFonts w:ascii="Arial" w:hAnsi="Arial" w:cs="Arial"/>
          <w:b/>
          <w:bCs/>
          <w:sz w:val="24"/>
          <w:szCs w:val="24"/>
        </w:rPr>
        <w:t>______________________</w:t>
      </w:r>
    </w:p>
    <w:p w:rsidR="00461BCC" w:rsidRPr="004D2E30" w:rsidRDefault="00461BCC" w:rsidP="004D2E30">
      <w:pPr>
        <w:widowControl w:val="0"/>
        <w:autoSpaceDE w:val="0"/>
        <w:autoSpaceDN w:val="0"/>
        <w:adjustRightInd w:val="0"/>
        <w:spacing w:after="0" w:line="240" w:lineRule="auto"/>
        <w:jc w:val="center"/>
        <w:rPr>
          <w:rFonts w:ascii="Arial" w:hAnsi="Arial" w:cs="Arial"/>
          <w:b/>
          <w:bCs/>
          <w:sz w:val="24"/>
          <w:szCs w:val="24"/>
        </w:rPr>
      </w:pPr>
    </w:p>
    <w:p w:rsidR="00461BCC" w:rsidRPr="004D2E30" w:rsidRDefault="00461BCC" w:rsidP="004D2E30">
      <w:pPr>
        <w:widowControl w:val="0"/>
        <w:autoSpaceDE w:val="0"/>
        <w:autoSpaceDN w:val="0"/>
        <w:adjustRightInd w:val="0"/>
        <w:spacing w:after="0" w:line="240" w:lineRule="auto"/>
        <w:jc w:val="center"/>
        <w:rPr>
          <w:rFonts w:ascii="Arial" w:hAnsi="Arial" w:cs="Arial"/>
          <w:b/>
          <w:bCs/>
          <w:sz w:val="24"/>
          <w:szCs w:val="24"/>
        </w:rPr>
      </w:pPr>
      <w:r w:rsidRPr="004D2E30">
        <w:rPr>
          <w:rFonts w:ascii="Arial" w:hAnsi="Arial" w:cs="Arial"/>
          <w:b/>
          <w:bCs/>
          <w:sz w:val="24"/>
          <w:szCs w:val="24"/>
        </w:rPr>
        <w:t>ПОСТАНОВЛЕНИЕ</w:t>
      </w:r>
    </w:p>
    <w:p w:rsidR="00D8293C" w:rsidRPr="004D2E30" w:rsidRDefault="00D8293C" w:rsidP="004D2E30">
      <w:pPr>
        <w:widowControl w:val="0"/>
        <w:autoSpaceDE w:val="0"/>
        <w:autoSpaceDN w:val="0"/>
        <w:adjustRightInd w:val="0"/>
        <w:spacing w:after="0" w:line="240" w:lineRule="auto"/>
        <w:jc w:val="both"/>
        <w:rPr>
          <w:rFonts w:ascii="Arial" w:hAnsi="Arial" w:cs="Arial"/>
          <w:b/>
          <w:bCs/>
          <w:sz w:val="24"/>
          <w:szCs w:val="24"/>
        </w:rPr>
      </w:pPr>
    </w:p>
    <w:p w:rsidR="00461BCC" w:rsidRPr="004D2E30" w:rsidRDefault="00B70CA3" w:rsidP="004D2E30">
      <w:pPr>
        <w:widowControl w:val="0"/>
        <w:autoSpaceDE w:val="0"/>
        <w:autoSpaceDN w:val="0"/>
        <w:adjustRightInd w:val="0"/>
        <w:spacing w:after="0" w:line="240" w:lineRule="auto"/>
        <w:jc w:val="both"/>
        <w:rPr>
          <w:rFonts w:ascii="Arial" w:hAnsi="Arial" w:cs="Arial"/>
          <w:b/>
          <w:bCs/>
          <w:sz w:val="24"/>
          <w:szCs w:val="24"/>
        </w:rPr>
      </w:pPr>
      <w:r w:rsidRPr="004D2E30">
        <w:rPr>
          <w:rFonts w:ascii="Arial" w:hAnsi="Arial" w:cs="Arial"/>
          <w:b/>
          <w:bCs/>
          <w:sz w:val="24"/>
          <w:szCs w:val="24"/>
        </w:rPr>
        <w:t>о</w:t>
      </w:r>
      <w:r w:rsidR="00545B42" w:rsidRPr="004D2E30">
        <w:rPr>
          <w:rFonts w:ascii="Arial" w:hAnsi="Arial" w:cs="Arial"/>
          <w:b/>
          <w:bCs/>
          <w:sz w:val="24"/>
          <w:szCs w:val="24"/>
        </w:rPr>
        <w:t>т</w:t>
      </w:r>
      <w:r w:rsidRPr="004D2E30">
        <w:rPr>
          <w:rFonts w:ascii="Arial" w:hAnsi="Arial" w:cs="Arial"/>
          <w:b/>
          <w:bCs/>
          <w:sz w:val="24"/>
          <w:szCs w:val="24"/>
        </w:rPr>
        <w:t xml:space="preserve"> «06» июня </w:t>
      </w:r>
      <w:r w:rsidR="00157194" w:rsidRPr="004D2E30">
        <w:rPr>
          <w:rFonts w:ascii="Arial" w:hAnsi="Arial" w:cs="Arial"/>
          <w:b/>
          <w:bCs/>
          <w:sz w:val="24"/>
          <w:szCs w:val="24"/>
        </w:rPr>
        <w:t>2018</w:t>
      </w:r>
      <w:r w:rsidR="00461BCC" w:rsidRPr="004D2E30">
        <w:rPr>
          <w:rFonts w:ascii="Arial" w:hAnsi="Arial" w:cs="Arial"/>
          <w:b/>
          <w:bCs/>
          <w:sz w:val="24"/>
          <w:szCs w:val="24"/>
        </w:rPr>
        <w:t>г</w:t>
      </w:r>
      <w:r w:rsidR="00BD0C3D" w:rsidRPr="004D2E30">
        <w:rPr>
          <w:rFonts w:ascii="Arial" w:hAnsi="Arial" w:cs="Arial"/>
          <w:b/>
          <w:bCs/>
          <w:sz w:val="24"/>
          <w:szCs w:val="24"/>
        </w:rPr>
        <w:t xml:space="preserve">                                       </w:t>
      </w:r>
      <w:r w:rsidR="00545B42" w:rsidRPr="004D2E30">
        <w:rPr>
          <w:rFonts w:ascii="Arial" w:hAnsi="Arial" w:cs="Arial"/>
          <w:b/>
          <w:bCs/>
          <w:sz w:val="24"/>
          <w:szCs w:val="24"/>
        </w:rPr>
        <w:t xml:space="preserve">        </w:t>
      </w:r>
      <w:r w:rsidR="00BD0C3D" w:rsidRPr="004D2E30">
        <w:rPr>
          <w:rFonts w:ascii="Arial" w:hAnsi="Arial" w:cs="Arial"/>
          <w:b/>
          <w:bCs/>
          <w:sz w:val="24"/>
          <w:szCs w:val="24"/>
        </w:rPr>
        <w:t xml:space="preserve">                               </w:t>
      </w:r>
      <w:r w:rsidR="004D2E30">
        <w:rPr>
          <w:rFonts w:ascii="Arial" w:hAnsi="Arial" w:cs="Arial"/>
          <w:b/>
          <w:bCs/>
          <w:sz w:val="24"/>
          <w:szCs w:val="24"/>
        </w:rPr>
        <w:t xml:space="preserve">                </w:t>
      </w:r>
      <w:r w:rsidR="00BD0C3D" w:rsidRPr="004D2E30">
        <w:rPr>
          <w:rFonts w:ascii="Arial" w:hAnsi="Arial" w:cs="Arial"/>
          <w:b/>
          <w:bCs/>
          <w:sz w:val="24"/>
          <w:szCs w:val="24"/>
        </w:rPr>
        <w:t xml:space="preserve"> №</w:t>
      </w:r>
      <w:r w:rsidRPr="004D2E30">
        <w:rPr>
          <w:rFonts w:ascii="Arial" w:hAnsi="Arial" w:cs="Arial"/>
          <w:b/>
          <w:bCs/>
          <w:sz w:val="24"/>
          <w:szCs w:val="24"/>
        </w:rPr>
        <w:t xml:space="preserve"> 30</w:t>
      </w:r>
    </w:p>
    <w:p w:rsidR="00461BCC" w:rsidRPr="004D2E30" w:rsidRDefault="00461BCC" w:rsidP="004D2E30">
      <w:pPr>
        <w:widowControl w:val="0"/>
        <w:autoSpaceDE w:val="0"/>
        <w:autoSpaceDN w:val="0"/>
        <w:adjustRightInd w:val="0"/>
        <w:spacing w:after="0" w:line="240" w:lineRule="auto"/>
        <w:jc w:val="center"/>
        <w:rPr>
          <w:rFonts w:ascii="Arial" w:hAnsi="Arial" w:cs="Arial"/>
          <w:b/>
          <w:bCs/>
          <w:sz w:val="24"/>
          <w:szCs w:val="24"/>
        </w:rPr>
      </w:pPr>
    </w:p>
    <w:p w:rsidR="00BD0C3D" w:rsidRPr="004D2E30" w:rsidRDefault="00BD0C3D" w:rsidP="004D2E30">
      <w:pPr>
        <w:widowControl w:val="0"/>
        <w:autoSpaceDE w:val="0"/>
        <w:autoSpaceDN w:val="0"/>
        <w:adjustRightInd w:val="0"/>
        <w:spacing w:after="0" w:line="240" w:lineRule="auto"/>
        <w:rPr>
          <w:rFonts w:ascii="Arial" w:hAnsi="Arial" w:cs="Arial"/>
          <w:b/>
          <w:bCs/>
          <w:sz w:val="24"/>
          <w:szCs w:val="24"/>
        </w:rPr>
      </w:pPr>
      <w:r w:rsidRPr="004D2E30">
        <w:rPr>
          <w:rFonts w:ascii="Arial" w:hAnsi="Arial" w:cs="Arial"/>
          <w:b/>
          <w:bCs/>
          <w:sz w:val="24"/>
          <w:szCs w:val="24"/>
        </w:rPr>
        <w:t>«</w:t>
      </w:r>
      <w:r w:rsidR="00461BCC" w:rsidRPr="004D2E30">
        <w:rPr>
          <w:rFonts w:ascii="Arial" w:hAnsi="Arial" w:cs="Arial"/>
          <w:b/>
          <w:bCs/>
          <w:sz w:val="24"/>
          <w:szCs w:val="24"/>
        </w:rPr>
        <w:t xml:space="preserve">ОБ УТВЕРЖДЕНИИ ПОЛОЖЕНИЯ О ПОРЯДКЕ </w:t>
      </w:r>
    </w:p>
    <w:p w:rsidR="00BD0C3D" w:rsidRPr="004D2E30" w:rsidRDefault="00461BCC" w:rsidP="004D2E30">
      <w:pPr>
        <w:widowControl w:val="0"/>
        <w:autoSpaceDE w:val="0"/>
        <w:autoSpaceDN w:val="0"/>
        <w:adjustRightInd w:val="0"/>
        <w:spacing w:after="0" w:line="240" w:lineRule="auto"/>
        <w:rPr>
          <w:rFonts w:ascii="Arial" w:hAnsi="Arial" w:cs="Arial"/>
          <w:b/>
          <w:bCs/>
          <w:sz w:val="24"/>
          <w:szCs w:val="24"/>
        </w:rPr>
      </w:pPr>
      <w:r w:rsidRPr="004D2E30">
        <w:rPr>
          <w:rFonts w:ascii="Arial" w:hAnsi="Arial" w:cs="Arial"/>
          <w:b/>
          <w:bCs/>
          <w:sz w:val="24"/>
          <w:szCs w:val="24"/>
        </w:rPr>
        <w:t>ОРГАНИЗАЦИИИ ОСУЩЕСТВЛЕНИЯ</w:t>
      </w:r>
    </w:p>
    <w:p w:rsidR="00461BCC" w:rsidRPr="004D2E30" w:rsidRDefault="00461BCC" w:rsidP="004D2E30">
      <w:pPr>
        <w:widowControl w:val="0"/>
        <w:autoSpaceDE w:val="0"/>
        <w:autoSpaceDN w:val="0"/>
        <w:adjustRightInd w:val="0"/>
        <w:spacing w:after="0" w:line="240" w:lineRule="auto"/>
        <w:rPr>
          <w:rFonts w:ascii="Arial" w:hAnsi="Arial" w:cs="Arial"/>
          <w:b/>
          <w:bCs/>
          <w:sz w:val="24"/>
          <w:szCs w:val="24"/>
        </w:rPr>
      </w:pPr>
      <w:r w:rsidRPr="004D2E30">
        <w:rPr>
          <w:rFonts w:ascii="Arial" w:hAnsi="Arial" w:cs="Arial"/>
          <w:b/>
          <w:bCs/>
          <w:sz w:val="24"/>
          <w:szCs w:val="24"/>
        </w:rPr>
        <w:t>ВНУТРЕННЕГО МУНИЦИПАЛЬНОГО ФИНАНСОВОГО</w:t>
      </w:r>
    </w:p>
    <w:p w:rsidR="00461BCC" w:rsidRPr="004D2E30" w:rsidRDefault="00461BCC" w:rsidP="004D2E30">
      <w:pPr>
        <w:widowControl w:val="0"/>
        <w:autoSpaceDE w:val="0"/>
        <w:autoSpaceDN w:val="0"/>
        <w:adjustRightInd w:val="0"/>
        <w:spacing w:after="0" w:line="240" w:lineRule="auto"/>
        <w:rPr>
          <w:rFonts w:ascii="Arial" w:hAnsi="Arial" w:cs="Arial"/>
          <w:b/>
          <w:bCs/>
          <w:sz w:val="24"/>
          <w:szCs w:val="24"/>
        </w:rPr>
      </w:pPr>
      <w:proofErr w:type="gramStart"/>
      <w:r w:rsidRPr="004D2E30">
        <w:rPr>
          <w:rFonts w:ascii="Arial" w:hAnsi="Arial" w:cs="Arial"/>
          <w:b/>
          <w:bCs/>
          <w:sz w:val="24"/>
          <w:szCs w:val="24"/>
        </w:rPr>
        <w:t xml:space="preserve">КОНТРОЛЯ </w:t>
      </w:r>
      <w:r w:rsidR="00B51E3A" w:rsidRPr="004D2E30">
        <w:rPr>
          <w:rFonts w:ascii="Arial" w:hAnsi="Arial" w:cs="Arial"/>
          <w:b/>
          <w:bCs/>
          <w:sz w:val="24"/>
          <w:szCs w:val="24"/>
        </w:rPr>
        <w:t>ЗА</w:t>
      </w:r>
      <w:proofErr w:type="gramEnd"/>
      <w:r w:rsidR="00B51E3A" w:rsidRPr="004D2E30">
        <w:rPr>
          <w:rFonts w:ascii="Arial" w:hAnsi="Arial" w:cs="Arial"/>
          <w:b/>
          <w:bCs/>
          <w:sz w:val="24"/>
          <w:szCs w:val="24"/>
        </w:rPr>
        <w:t xml:space="preserve"> СОБЛЮДЕНИЕМ ФЕДЕРАЛЬНОГО ЗАКОНА </w:t>
      </w:r>
      <w:r w:rsidR="00B51E3A" w:rsidRPr="004D2E30">
        <w:rPr>
          <w:rFonts w:ascii="Arial" w:hAnsi="Arial" w:cs="Arial"/>
          <w:b/>
          <w:bCs/>
          <w:sz w:val="24"/>
          <w:szCs w:val="24"/>
        </w:rPr>
        <w:br/>
        <w:t>«О КОНТРАКТНОЙ СИСТЕМЕ В СФЕРЕ ЗАКУПОК ТОВАРОВ,</w:t>
      </w:r>
      <w:r w:rsidR="00B51E3A" w:rsidRPr="004D2E30">
        <w:rPr>
          <w:rFonts w:ascii="Arial" w:hAnsi="Arial" w:cs="Arial"/>
          <w:b/>
          <w:bCs/>
          <w:sz w:val="24"/>
          <w:szCs w:val="24"/>
        </w:rPr>
        <w:br/>
        <w:t xml:space="preserve">РАБОТ, УСЛУГ ДЛЯ ОБЕСПЕЧЕНИЯ ГОСУДАРСТВЕННЫХ </w:t>
      </w:r>
      <w:r w:rsidR="00B51E3A" w:rsidRPr="004D2E30">
        <w:rPr>
          <w:rFonts w:ascii="Arial" w:hAnsi="Arial" w:cs="Arial"/>
          <w:b/>
          <w:bCs/>
          <w:sz w:val="24"/>
          <w:szCs w:val="24"/>
        </w:rPr>
        <w:br/>
        <w:t>И МУНИЦИПАЛЬНЫХ НУЖД</w:t>
      </w:r>
      <w:r w:rsidR="00B51E3A" w:rsidRPr="004D2E30">
        <w:rPr>
          <w:rFonts w:ascii="Arial" w:hAnsi="Arial" w:cs="Arial"/>
          <w:b/>
          <w:bCs/>
          <w:sz w:val="24"/>
          <w:szCs w:val="24"/>
        </w:rPr>
        <w:br/>
      </w:r>
      <w:r w:rsidRPr="004D2E30">
        <w:rPr>
          <w:rFonts w:ascii="Arial" w:hAnsi="Arial" w:cs="Arial"/>
          <w:b/>
          <w:bCs/>
          <w:sz w:val="24"/>
          <w:szCs w:val="24"/>
        </w:rPr>
        <w:t xml:space="preserve">В </w:t>
      </w:r>
      <w:r w:rsidR="00B70CA3" w:rsidRPr="004D2E30">
        <w:rPr>
          <w:rFonts w:ascii="Arial" w:hAnsi="Arial" w:cs="Arial"/>
          <w:b/>
          <w:bCs/>
          <w:sz w:val="24"/>
          <w:szCs w:val="24"/>
        </w:rPr>
        <w:t>КАНО</w:t>
      </w:r>
      <w:r w:rsidR="00BD0C3D" w:rsidRPr="004D2E30">
        <w:rPr>
          <w:rFonts w:ascii="Arial" w:hAnsi="Arial" w:cs="Arial"/>
          <w:b/>
          <w:bCs/>
          <w:sz w:val="24"/>
          <w:szCs w:val="24"/>
        </w:rPr>
        <w:t>ВСКОМ СЕЛЬСКОМ ПОСЕЛЕНИИ»</w:t>
      </w:r>
    </w:p>
    <w:p w:rsidR="00461BCC" w:rsidRPr="004D2E30" w:rsidRDefault="00461BCC" w:rsidP="004D2E30">
      <w:pPr>
        <w:widowControl w:val="0"/>
        <w:autoSpaceDE w:val="0"/>
        <w:autoSpaceDN w:val="0"/>
        <w:adjustRightInd w:val="0"/>
        <w:spacing w:after="0" w:line="240" w:lineRule="auto"/>
        <w:jc w:val="center"/>
        <w:rPr>
          <w:rFonts w:ascii="Arial" w:hAnsi="Arial" w:cs="Arial"/>
          <w:sz w:val="24"/>
          <w:szCs w:val="24"/>
        </w:rPr>
      </w:pPr>
    </w:p>
    <w:p w:rsidR="00461BCC" w:rsidRPr="004D2E30" w:rsidRDefault="00461BCC" w:rsidP="004D2E30">
      <w:pPr>
        <w:widowControl w:val="0"/>
        <w:autoSpaceDE w:val="0"/>
        <w:autoSpaceDN w:val="0"/>
        <w:adjustRightInd w:val="0"/>
        <w:spacing w:after="0" w:line="240" w:lineRule="auto"/>
        <w:jc w:val="center"/>
        <w:rPr>
          <w:rFonts w:ascii="Arial" w:hAnsi="Arial" w:cs="Arial"/>
          <w:sz w:val="24"/>
          <w:szCs w:val="24"/>
        </w:rPr>
      </w:pPr>
    </w:p>
    <w:p w:rsidR="00B51E3A" w:rsidRPr="004D2E30" w:rsidRDefault="00461BCC" w:rsidP="004D2E30">
      <w:pPr>
        <w:widowControl w:val="0"/>
        <w:autoSpaceDE w:val="0"/>
        <w:autoSpaceDN w:val="0"/>
        <w:adjustRightInd w:val="0"/>
        <w:spacing w:after="0" w:line="240" w:lineRule="auto"/>
        <w:ind w:firstLine="540"/>
        <w:jc w:val="both"/>
        <w:rPr>
          <w:rFonts w:ascii="Arial" w:hAnsi="Arial" w:cs="Arial"/>
          <w:sz w:val="24"/>
          <w:szCs w:val="24"/>
        </w:rPr>
      </w:pPr>
      <w:proofErr w:type="gramStart"/>
      <w:r w:rsidRPr="004D2E30">
        <w:rPr>
          <w:rFonts w:ascii="Arial" w:hAnsi="Arial" w:cs="Arial"/>
          <w:sz w:val="24"/>
          <w:szCs w:val="24"/>
        </w:rPr>
        <w:t xml:space="preserve">В соответствии </w:t>
      </w:r>
      <w:r w:rsidR="00B51E3A" w:rsidRPr="004D2E30">
        <w:rPr>
          <w:rFonts w:ascii="Arial" w:hAnsi="Arial" w:cs="Arial"/>
          <w:sz w:val="24"/>
          <w:szCs w:val="24"/>
        </w:rPr>
        <w:t>со</w:t>
      </w:r>
      <w:r w:rsidRPr="004D2E30">
        <w:rPr>
          <w:rFonts w:ascii="Arial" w:hAnsi="Arial" w:cs="Arial"/>
          <w:sz w:val="24"/>
          <w:szCs w:val="24"/>
        </w:rPr>
        <w:t xml:space="preserve"> </w:t>
      </w:r>
      <w:hyperlink r:id="rId5" w:history="1">
        <w:r w:rsidRPr="004D2E30">
          <w:rPr>
            <w:rFonts w:ascii="Arial" w:hAnsi="Arial" w:cs="Arial"/>
            <w:sz w:val="24"/>
            <w:szCs w:val="24"/>
          </w:rPr>
          <w:t>статьей 99</w:t>
        </w:r>
      </w:hyperlink>
      <w:r w:rsidRPr="004D2E30">
        <w:rPr>
          <w:rFonts w:ascii="Arial" w:hAnsi="Arial" w:cs="Arial"/>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r w:rsidR="00B51E3A" w:rsidRPr="004D2E30">
        <w:rPr>
          <w:rFonts w:ascii="Arial" w:hAnsi="Arial" w:cs="Arial"/>
          <w:sz w:val="24"/>
          <w:szCs w:val="24"/>
        </w:rPr>
        <w:t>, Приказом Казначейства России от 12.03.2018 N 14н "Об утверждении Общих требований к осуществлению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Федерального закона</w:t>
      </w:r>
      <w:proofErr w:type="gramEnd"/>
      <w:r w:rsidR="00B51E3A" w:rsidRPr="004D2E30">
        <w:rPr>
          <w:rFonts w:ascii="Arial" w:hAnsi="Arial" w:cs="Arial"/>
          <w:sz w:val="24"/>
          <w:szCs w:val="24"/>
        </w:rPr>
        <w:t xml:space="preserve"> "О контрактной системе в сфере закупок товаров, работ, услуг для обеспечения государственных и муниципальных нужд" (Зарегистрировано в Минюсте России 29.03.2018 N 50571)</w:t>
      </w:r>
    </w:p>
    <w:p w:rsidR="00B51E3A" w:rsidRPr="004D2E30" w:rsidRDefault="00B51E3A" w:rsidP="004D2E30">
      <w:pPr>
        <w:widowControl w:val="0"/>
        <w:autoSpaceDE w:val="0"/>
        <w:autoSpaceDN w:val="0"/>
        <w:adjustRightInd w:val="0"/>
        <w:spacing w:after="0" w:line="240" w:lineRule="auto"/>
        <w:ind w:firstLine="540"/>
        <w:jc w:val="both"/>
        <w:rPr>
          <w:rFonts w:ascii="Arial" w:hAnsi="Arial" w:cs="Arial"/>
          <w:sz w:val="24"/>
          <w:szCs w:val="24"/>
        </w:rPr>
      </w:pPr>
    </w:p>
    <w:p w:rsidR="00461BCC" w:rsidRPr="004D2E30" w:rsidRDefault="00B51E3A" w:rsidP="004D2E30">
      <w:pPr>
        <w:widowControl w:val="0"/>
        <w:autoSpaceDE w:val="0"/>
        <w:autoSpaceDN w:val="0"/>
        <w:adjustRightInd w:val="0"/>
        <w:spacing w:after="0" w:line="240" w:lineRule="auto"/>
        <w:ind w:firstLine="540"/>
        <w:jc w:val="center"/>
        <w:rPr>
          <w:rFonts w:ascii="Arial" w:hAnsi="Arial" w:cs="Arial"/>
          <w:sz w:val="24"/>
          <w:szCs w:val="24"/>
        </w:rPr>
      </w:pPr>
      <w:r w:rsidRPr="004D2E30">
        <w:rPr>
          <w:rFonts w:ascii="Arial" w:hAnsi="Arial" w:cs="Arial"/>
          <w:sz w:val="24"/>
          <w:szCs w:val="24"/>
        </w:rPr>
        <w:t>ПОСТАНОВЛЯЕТ</w:t>
      </w:r>
      <w:r w:rsidR="00461BCC" w:rsidRPr="004D2E30">
        <w:rPr>
          <w:rFonts w:ascii="Arial" w:hAnsi="Arial" w:cs="Arial"/>
          <w:sz w:val="24"/>
          <w:szCs w:val="24"/>
        </w:rPr>
        <w:t>:</w:t>
      </w:r>
    </w:p>
    <w:p w:rsidR="00B51E3A" w:rsidRPr="004D2E30" w:rsidRDefault="00B51E3A" w:rsidP="004D2E30">
      <w:pPr>
        <w:widowControl w:val="0"/>
        <w:autoSpaceDE w:val="0"/>
        <w:autoSpaceDN w:val="0"/>
        <w:adjustRightInd w:val="0"/>
        <w:spacing w:after="0" w:line="240" w:lineRule="auto"/>
        <w:ind w:firstLine="540"/>
        <w:jc w:val="center"/>
        <w:rPr>
          <w:rFonts w:ascii="Arial" w:hAnsi="Arial" w:cs="Arial"/>
          <w:sz w:val="24"/>
          <w:szCs w:val="24"/>
        </w:rPr>
      </w:pPr>
    </w:p>
    <w:p w:rsidR="00461BCC" w:rsidRPr="004D2E30" w:rsidRDefault="00461BCC" w:rsidP="004D2E30">
      <w:pPr>
        <w:widowControl w:val="0"/>
        <w:autoSpaceDE w:val="0"/>
        <w:autoSpaceDN w:val="0"/>
        <w:adjustRightInd w:val="0"/>
        <w:spacing w:after="0" w:line="240" w:lineRule="auto"/>
        <w:ind w:firstLine="540"/>
        <w:jc w:val="both"/>
        <w:rPr>
          <w:rFonts w:ascii="Arial" w:hAnsi="Arial" w:cs="Arial"/>
          <w:sz w:val="24"/>
          <w:szCs w:val="24"/>
        </w:rPr>
      </w:pPr>
      <w:r w:rsidRPr="004D2E30">
        <w:rPr>
          <w:rFonts w:ascii="Arial" w:hAnsi="Arial" w:cs="Arial"/>
          <w:sz w:val="24"/>
          <w:szCs w:val="24"/>
        </w:rPr>
        <w:t xml:space="preserve">1. Утвердить </w:t>
      </w:r>
      <w:hyperlink w:anchor="Par33" w:history="1">
        <w:r w:rsidRPr="004D2E30">
          <w:rPr>
            <w:rFonts w:ascii="Arial" w:hAnsi="Arial" w:cs="Arial"/>
            <w:sz w:val="24"/>
            <w:szCs w:val="24"/>
          </w:rPr>
          <w:t>Положение</w:t>
        </w:r>
      </w:hyperlink>
      <w:r w:rsidRPr="004D2E30">
        <w:rPr>
          <w:rFonts w:ascii="Arial" w:hAnsi="Arial" w:cs="Arial"/>
          <w:sz w:val="24"/>
          <w:szCs w:val="24"/>
        </w:rPr>
        <w:t xml:space="preserve"> о порядке организации и осуществления внутреннего муниципального финансового </w:t>
      </w:r>
      <w:proofErr w:type="gramStart"/>
      <w:r w:rsidRPr="004D2E30">
        <w:rPr>
          <w:rFonts w:ascii="Arial" w:hAnsi="Arial" w:cs="Arial"/>
          <w:sz w:val="24"/>
          <w:szCs w:val="24"/>
        </w:rPr>
        <w:t xml:space="preserve">контроля </w:t>
      </w:r>
      <w:r w:rsidR="00B51E3A" w:rsidRPr="004D2E30">
        <w:rPr>
          <w:rFonts w:ascii="Arial" w:hAnsi="Arial" w:cs="Arial"/>
          <w:sz w:val="24"/>
          <w:szCs w:val="24"/>
        </w:rPr>
        <w:t xml:space="preserve"> за</w:t>
      </w:r>
      <w:proofErr w:type="gramEnd"/>
      <w:r w:rsidR="00B51E3A" w:rsidRPr="004D2E30">
        <w:rPr>
          <w:rFonts w:ascii="Arial" w:hAnsi="Arial" w:cs="Arial"/>
          <w:sz w:val="24"/>
          <w:szCs w:val="24"/>
        </w:rPr>
        <w:t xml:space="preserve"> соблюдением Федерального закона "О контрактной системе в сфере закупок товаров, работ, услуг для обеспечения государственных и муниципальных нужд" </w:t>
      </w:r>
      <w:r w:rsidRPr="004D2E30">
        <w:rPr>
          <w:rFonts w:ascii="Arial" w:hAnsi="Arial" w:cs="Arial"/>
          <w:sz w:val="24"/>
          <w:szCs w:val="24"/>
        </w:rPr>
        <w:t xml:space="preserve">в </w:t>
      </w:r>
      <w:proofErr w:type="spellStart"/>
      <w:r w:rsidR="00B70CA3" w:rsidRPr="004D2E30">
        <w:rPr>
          <w:rFonts w:ascii="Arial" w:hAnsi="Arial" w:cs="Arial"/>
          <w:sz w:val="24"/>
          <w:szCs w:val="24"/>
        </w:rPr>
        <w:t>Кано</w:t>
      </w:r>
      <w:r w:rsidR="00BD0C3D" w:rsidRPr="004D2E30">
        <w:rPr>
          <w:rFonts w:ascii="Arial" w:hAnsi="Arial" w:cs="Arial"/>
          <w:sz w:val="24"/>
          <w:szCs w:val="24"/>
        </w:rPr>
        <w:t>вском</w:t>
      </w:r>
      <w:proofErr w:type="spellEnd"/>
      <w:r w:rsidR="00BD0C3D" w:rsidRPr="004D2E30">
        <w:rPr>
          <w:rFonts w:ascii="Arial" w:hAnsi="Arial" w:cs="Arial"/>
          <w:sz w:val="24"/>
          <w:szCs w:val="24"/>
        </w:rPr>
        <w:t xml:space="preserve"> сельском поселении</w:t>
      </w:r>
      <w:r w:rsidRPr="004D2E30">
        <w:rPr>
          <w:rFonts w:ascii="Arial" w:hAnsi="Arial" w:cs="Arial"/>
          <w:sz w:val="24"/>
          <w:szCs w:val="24"/>
        </w:rPr>
        <w:t xml:space="preserve"> </w:t>
      </w:r>
      <w:r w:rsidR="00BD0C3D" w:rsidRPr="004D2E30">
        <w:rPr>
          <w:rFonts w:ascii="Arial" w:hAnsi="Arial" w:cs="Arial"/>
          <w:sz w:val="24"/>
          <w:szCs w:val="24"/>
        </w:rPr>
        <w:t>согласно приложению</w:t>
      </w:r>
      <w:r w:rsidRPr="004D2E30">
        <w:rPr>
          <w:rFonts w:ascii="Arial" w:hAnsi="Arial" w:cs="Arial"/>
          <w:sz w:val="24"/>
          <w:szCs w:val="24"/>
        </w:rPr>
        <w:t>.</w:t>
      </w:r>
    </w:p>
    <w:p w:rsidR="00157194" w:rsidRPr="004D2E30" w:rsidRDefault="00157194" w:rsidP="004D2E30">
      <w:pPr>
        <w:widowControl w:val="0"/>
        <w:autoSpaceDE w:val="0"/>
        <w:autoSpaceDN w:val="0"/>
        <w:adjustRightInd w:val="0"/>
        <w:spacing w:after="0" w:line="240" w:lineRule="auto"/>
        <w:ind w:firstLine="540"/>
        <w:jc w:val="both"/>
        <w:rPr>
          <w:rFonts w:ascii="Arial" w:hAnsi="Arial" w:cs="Arial"/>
          <w:sz w:val="24"/>
          <w:szCs w:val="24"/>
        </w:rPr>
      </w:pPr>
      <w:r w:rsidRPr="004D2E30">
        <w:rPr>
          <w:rFonts w:ascii="Arial" w:hAnsi="Arial" w:cs="Arial"/>
          <w:sz w:val="24"/>
          <w:szCs w:val="24"/>
        </w:rPr>
        <w:t>2. Постановление администрации</w:t>
      </w:r>
      <w:r w:rsidR="00FF24EC" w:rsidRPr="004D2E30">
        <w:rPr>
          <w:rFonts w:ascii="Arial" w:hAnsi="Arial" w:cs="Arial"/>
          <w:sz w:val="24"/>
          <w:szCs w:val="24"/>
        </w:rPr>
        <w:t xml:space="preserve"> </w:t>
      </w:r>
      <w:proofErr w:type="spellStart"/>
      <w:r w:rsidR="00B70CA3" w:rsidRPr="004D2E30">
        <w:rPr>
          <w:rFonts w:ascii="Arial" w:hAnsi="Arial" w:cs="Arial"/>
          <w:sz w:val="24"/>
          <w:szCs w:val="24"/>
        </w:rPr>
        <w:t>Кано</w:t>
      </w:r>
      <w:r w:rsidR="00FF24EC" w:rsidRPr="004D2E30">
        <w:rPr>
          <w:rFonts w:ascii="Arial" w:hAnsi="Arial" w:cs="Arial"/>
          <w:sz w:val="24"/>
          <w:szCs w:val="24"/>
        </w:rPr>
        <w:t>вского</w:t>
      </w:r>
      <w:proofErr w:type="spellEnd"/>
      <w:r w:rsidR="00FF24EC" w:rsidRPr="004D2E30">
        <w:rPr>
          <w:rFonts w:ascii="Arial" w:hAnsi="Arial" w:cs="Arial"/>
          <w:sz w:val="24"/>
          <w:szCs w:val="24"/>
        </w:rPr>
        <w:t xml:space="preserve"> сельского поселения от </w:t>
      </w:r>
      <w:r w:rsidR="00B70CA3" w:rsidRPr="004D2E30">
        <w:rPr>
          <w:rFonts w:ascii="Arial" w:hAnsi="Arial" w:cs="Arial"/>
          <w:sz w:val="24"/>
          <w:szCs w:val="24"/>
        </w:rPr>
        <w:t>28.10.</w:t>
      </w:r>
      <w:r w:rsidR="00FF24EC" w:rsidRPr="004D2E30">
        <w:rPr>
          <w:rFonts w:ascii="Arial" w:hAnsi="Arial" w:cs="Arial"/>
          <w:sz w:val="24"/>
          <w:szCs w:val="24"/>
        </w:rPr>
        <w:t>2014 года №</w:t>
      </w:r>
      <w:r w:rsidR="00B70CA3" w:rsidRPr="004D2E30">
        <w:rPr>
          <w:rFonts w:ascii="Arial" w:hAnsi="Arial" w:cs="Arial"/>
          <w:sz w:val="24"/>
          <w:szCs w:val="24"/>
        </w:rPr>
        <w:t>94</w:t>
      </w:r>
      <w:r w:rsidR="00FF24EC" w:rsidRPr="004D2E30">
        <w:rPr>
          <w:rFonts w:ascii="Arial" w:hAnsi="Arial" w:cs="Arial"/>
          <w:sz w:val="24"/>
          <w:szCs w:val="24"/>
        </w:rPr>
        <w:t xml:space="preserve"> «Об утверждении </w:t>
      </w:r>
      <w:r w:rsidRPr="004D2E30">
        <w:rPr>
          <w:rFonts w:ascii="Arial" w:hAnsi="Arial" w:cs="Arial"/>
          <w:sz w:val="24"/>
          <w:szCs w:val="24"/>
        </w:rPr>
        <w:t>Положени</w:t>
      </w:r>
      <w:r w:rsidR="00FF24EC" w:rsidRPr="004D2E30">
        <w:rPr>
          <w:rFonts w:ascii="Arial" w:hAnsi="Arial" w:cs="Arial"/>
          <w:sz w:val="24"/>
          <w:szCs w:val="24"/>
        </w:rPr>
        <w:t>я</w:t>
      </w:r>
      <w:r w:rsidRPr="004D2E30">
        <w:rPr>
          <w:rFonts w:ascii="Arial" w:hAnsi="Arial" w:cs="Arial"/>
          <w:sz w:val="24"/>
          <w:szCs w:val="24"/>
        </w:rPr>
        <w:t xml:space="preserve"> о порядке организации и осуществления внутреннего муниципального финансового контроля  в </w:t>
      </w:r>
      <w:proofErr w:type="spellStart"/>
      <w:r w:rsidR="00B70CA3" w:rsidRPr="004D2E30">
        <w:rPr>
          <w:rFonts w:ascii="Arial" w:hAnsi="Arial" w:cs="Arial"/>
          <w:sz w:val="24"/>
          <w:szCs w:val="24"/>
        </w:rPr>
        <w:t>Кано</w:t>
      </w:r>
      <w:r w:rsidRPr="004D2E30">
        <w:rPr>
          <w:rFonts w:ascii="Arial" w:hAnsi="Arial" w:cs="Arial"/>
          <w:sz w:val="24"/>
          <w:szCs w:val="24"/>
        </w:rPr>
        <w:t>вском</w:t>
      </w:r>
      <w:proofErr w:type="spellEnd"/>
      <w:r w:rsidRPr="004D2E30">
        <w:rPr>
          <w:rFonts w:ascii="Arial" w:hAnsi="Arial" w:cs="Arial"/>
          <w:sz w:val="24"/>
          <w:szCs w:val="24"/>
        </w:rPr>
        <w:t xml:space="preserve"> сельском поселении</w:t>
      </w:r>
      <w:r w:rsidR="00FF24EC" w:rsidRPr="004D2E30">
        <w:rPr>
          <w:rFonts w:ascii="Arial" w:hAnsi="Arial" w:cs="Arial"/>
          <w:sz w:val="24"/>
          <w:szCs w:val="24"/>
        </w:rPr>
        <w:t>»</w:t>
      </w:r>
      <w:r w:rsidR="00FF0F9C" w:rsidRPr="004D2E30">
        <w:rPr>
          <w:rFonts w:ascii="Arial" w:hAnsi="Arial" w:cs="Arial"/>
          <w:sz w:val="24"/>
          <w:szCs w:val="24"/>
        </w:rPr>
        <w:t xml:space="preserve"> признать утратившим силу</w:t>
      </w:r>
      <w:r w:rsidR="00FF24EC" w:rsidRPr="004D2E30">
        <w:rPr>
          <w:rFonts w:ascii="Arial" w:hAnsi="Arial" w:cs="Arial"/>
          <w:sz w:val="24"/>
          <w:szCs w:val="24"/>
        </w:rPr>
        <w:t>.</w:t>
      </w:r>
    </w:p>
    <w:p w:rsidR="00461BCC" w:rsidRPr="004D2E30" w:rsidRDefault="00157194" w:rsidP="004D2E30">
      <w:pPr>
        <w:widowControl w:val="0"/>
        <w:autoSpaceDE w:val="0"/>
        <w:autoSpaceDN w:val="0"/>
        <w:adjustRightInd w:val="0"/>
        <w:spacing w:after="0" w:line="240" w:lineRule="auto"/>
        <w:ind w:firstLine="540"/>
        <w:jc w:val="both"/>
        <w:rPr>
          <w:rFonts w:ascii="Arial" w:hAnsi="Arial" w:cs="Arial"/>
          <w:sz w:val="24"/>
          <w:szCs w:val="24"/>
        </w:rPr>
      </w:pPr>
      <w:r w:rsidRPr="004D2E30">
        <w:rPr>
          <w:rFonts w:ascii="Arial" w:hAnsi="Arial" w:cs="Arial"/>
          <w:sz w:val="24"/>
          <w:szCs w:val="24"/>
        </w:rPr>
        <w:t>3</w:t>
      </w:r>
      <w:r w:rsidR="00461BCC" w:rsidRPr="004D2E30">
        <w:rPr>
          <w:rFonts w:ascii="Arial" w:hAnsi="Arial" w:cs="Arial"/>
          <w:sz w:val="24"/>
          <w:szCs w:val="24"/>
        </w:rPr>
        <w:t xml:space="preserve">. Настоящее постановление подлежит официальному </w:t>
      </w:r>
      <w:r w:rsidR="00BD0C3D" w:rsidRPr="004D2E30">
        <w:rPr>
          <w:rFonts w:ascii="Arial" w:hAnsi="Arial" w:cs="Arial"/>
          <w:sz w:val="24"/>
          <w:szCs w:val="24"/>
        </w:rPr>
        <w:t>обнародованию</w:t>
      </w:r>
      <w:r w:rsidR="00461BCC" w:rsidRPr="004D2E30">
        <w:rPr>
          <w:rFonts w:ascii="Arial" w:hAnsi="Arial" w:cs="Arial"/>
          <w:sz w:val="24"/>
          <w:szCs w:val="24"/>
        </w:rPr>
        <w:t xml:space="preserve"> и размещению на официальном сайте </w:t>
      </w:r>
      <w:proofErr w:type="spellStart"/>
      <w:r w:rsidR="00B70CA3" w:rsidRPr="004D2E30">
        <w:rPr>
          <w:rFonts w:ascii="Arial" w:hAnsi="Arial" w:cs="Arial"/>
          <w:sz w:val="24"/>
          <w:szCs w:val="24"/>
        </w:rPr>
        <w:t>Кано</w:t>
      </w:r>
      <w:r w:rsidR="00EB4EAD" w:rsidRPr="004D2E30">
        <w:rPr>
          <w:rFonts w:ascii="Arial" w:hAnsi="Arial" w:cs="Arial"/>
          <w:sz w:val="24"/>
          <w:szCs w:val="24"/>
        </w:rPr>
        <w:t>вского</w:t>
      </w:r>
      <w:proofErr w:type="spellEnd"/>
      <w:r w:rsidR="00EB4EAD" w:rsidRPr="004D2E30">
        <w:rPr>
          <w:rFonts w:ascii="Arial" w:hAnsi="Arial" w:cs="Arial"/>
          <w:sz w:val="24"/>
          <w:szCs w:val="24"/>
        </w:rPr>
        <w:t xml:space="preserve"> сельского поселения</w:t>
      </w:r>
      <w:r w:rsidR="00461BCC" w:rsidRPr="004D2E30">
        <w:rPr>
          <w:rFonts w:ascii="Arial" w:hAnsi="Arial" w:cs="Arial"/>
          <w:sz w:val="24"/>
          <w:szCs w:val="24"/>
        </w:rPr>
        <w:t>.</w:t>
      </w:r>
    </w:p>
    <w:p w:rsidR="00461BCC" w:rsidRPr="004D2E30" w:rsidRDefault="00157194" w:rsidP="004D2E30">
      <w:pPr>
        <w:widowControl w:val="0"/>
        <w:autoSpaceDE w:val="0"/>
        <w:autoSpaceDN w:val="0"/>
        <w:adjustRightInd w:val="0"/>
        <w:spacing w:after="0" w:line="240" w:lineRule="auto"/>
        <w:ind w:firstLine="540"/>
        <w:jc w:val="both"/>
        <w:rPr>
          <w:rFonts w:ascii="Arial" w:hAnsi="Arial" w:cs="Arial"/>
          <w:sz w:val="24"/>
          <w:szCs w:val="24"/>
        </w:rPr>
      </w:pPr>
      <w:r w:rsidRPr="004D2E30">
        <w:rPr>
          <w:rFonts w:ascii="Arial" w:hAnsi="Arial" w:cs="Arial"/>
          <w:sz w:val="24"/>
          <w:szCs w:val="24"/>
        </w:rPr>
        <w:t>4</w:t>
      </w:r>
      <w:r w:rsidR="00461BCC" w:rsidRPr="004D2E30">
        <w:rPr>
          <w:rFonts w:ascii="Arial" w:hAnsi="Arial" w:cs="Arial"/>
          <w:sz w:val="24"/>
          <w:szCs w:val="24"/>
        </w:rPr>
        <w:t xml:space="preserve">. </w:t>
      </w:r>
      <w:proofErr w:type="gramStart"/>
      <w:r w:rsidR="00461BCC" w:rsidRPr="004D2E30">
        <w:rPr>
          <w:rFonts w:ascii="Arial" w:hAnsi="Arial" w:cs="Arial"/>
          <w:sz w:val="24"/>
          <w:szCs w:val="24"/>
        </w:rPr>
        <w:t>Контроль за</w:t>
      </w:r>
      <w:proofErr w:type="gramEnd"/>
      <w:r w:rsidR="00461BCC" w:rsidRPr="004D2E30">
        <w:rPr>
          <w:rFonts w:ascii="Arial" w:hAnsi="Arial" w:cs="Arial"/>
          <w:sz w:val="24"/>
          <w:szCs w:val="24"/>
        </w:rPr>
        <w:t xml:space="preserve"> исполнением настоящего постановления возложить на </w:t>
      </w:r>
      <w:r w:rsidR="00B70CA3" w:rsidRPr="004D2E30">
        <w:rPr>
          <w:rFonts w:ascii="Arial" w:hAnsi="Arial" w:cs="Arial"/>
          <w:sz w:val="24"/>
          <w:szCs w:val="24"/>
        </w:rPr>
        <w:t>ведущего специалиста Руденко Л.В.</w:t>
      </w:r>
      <w:r w:rsidR="00461BCC" w:rsidRPr="004D2E30">
        <w:rPr>
          <w:rFonts w:ascii="Arial" w:hAnsi="Arial" w:cs="Arial"/>
          <w:sz w:val="24"/>
          <w:szCs w:val="24"/>
        </w:rPr>
        <w:t>.</w:t>
      </w:r>
    </w:p>
    <w:p w:rsidR="00461BCC" w:rsidRPr="004D2E30" w:rsidRDefault="00461BCC" w:rsidP="004D2E30">
      <w:pPr>
        <w:widowControl w:val="0"/>
        <w:autoSpaceDE w:val="0"/>
        <w:autoSpaceDN w:val="0"/>
        <w:adjustRightInd w:val="0"/>
        <w:spacing w:after="0" w:line="240" w:lineRule="auto"/>
        <w:jc w:val="both"/>
        <w:rPr>
          <w:rFonts w:ascii="Arial" w:hAnsi="Arial" w:cs="Arial"/>
          <w:sz w:val="24"/>
          <w:szCs w:val="24"/>
        </w:rPr>
      </w:pPr>
    </w:p>
    <w:p w:rsidR="00EB4EAD" w:rsidRPr="004D2E30" w:rsidRDefault="00461BCC" w:rsidP="004D2E30">
      <w:pPr>
        <w:widowControl w:val="0"/>
        <w:autoSpaceDE w:val="0"/>
        <w:autoSpaceDN w:val="0"/>
        <w:adjustRightInd w:val="0"/>
        <w:spacing w:after="0" w:line="240" w:lineRule="auto"/>
        <w:rPr>
          <w:rFonts w:ascii="Arial" w:hAnsi="Arial" w:cs="Arial"/>
          <w:sz w:val="24"/>
          <w:szCs w:val="24"/>
        </w:rPr>
      </w:pPr>
      <w:r w:rsidRPr="004D2E30">
        <w:rPr>
          <w:rFonts w:ascii="Arial" w:hAnsi="Arial" w:cs="Arial"/>
          <w:sz w:val="24"/>
          <w:szCs w:val="24"/>
        </w:rPr>
        <w:t xml:space="preserve">Глава </w:t>
      </w:r>
      <w:proofErr w:type="spellStart"/>
      <w:r w:rsidR="00B70CA3" w:rsidRPr="004D2E30">
        <w:rPr>
          <w:rFonts w:ascii="Arial" w:hAnsi="Arial" w:cs="Arial"/>
          <w:sz w:val="24"/>
          <w:szCs w:val="24"/>
        </w:rPr>
        <w:t>Кано</w:t>
      </w:r>
      <w:r w:rsidR="00EB4EAD" w:rsidRPr="004D2E30">
        <w:rPr>
          <w:rFonts w:ascii="Arial" w:hAnsi="Arial" w:cs="Arial"/>
          <w:sz w:val="24"/>
          <w:szCs w:val="24"/>
        </w:rPr>
        <w:t>вского</w:t>
      </w:r>
      <w:proofErr w:type="spellEnd"/>
      <w:r w:rsidR="00EB4EAD" w:rsidRPr="004D2E30">
        <w:rPr>
          <w:rFonts w:ascii="Arial" w:hAnsi="Arial" w:cs="Arial"/>
          <w:sz w:val="24"/>
          <w:szCs w:val="24"/>
        </w:rPr>
        <w:t xml:space="preserve"> </w:t>
      </w:r>
    </w:p>
    <w:p w:rsidR="00461BCC" w:rsidRPr="004D2E30" w:rsidRDefault="00EB4EAD" w:rsidP="004D2E30">
      <w:pPr>
        <w:widowControl w:val="0"/>
        <w:autoSpaceDE w:val="0"/>
        <w:autoSpaceDN w:val="0"/>
        <w:adjustRightInd w:val="0"/>
        <w:spacing w:after="0" w:line="240" w:lineRule="auto"/>
        <w:rPr>
          <w:rFonts w:ascii="Arial" w:hAnsi="Arial" w:cs="Arial"/>
          <w:sz w:val="24"/>
          <w:szCs w:val="24"/>
        </w:rPr>
      </w:pPr>
      <w:r w:rsidRPr="004D2E30">
        <w:rPr>
          <w:rFonts w:ascii="Arial" w:hAnsi="Arial" w:cs="Arial"/>
          <w:sz w:val="24"/>
          <w:szCs w:val="24"/>
        </w:rPr>
        <w:t xml:space="preserve">сельского поселения                     </w:t>
      </w:r>
      <w:r w:rsidR="000966DE" w:rsidRPr="004D2E30">
        <w:rPr>
          <w:rFonts w:ascii="Arial" w:hAnsi="Arial" w:cs="Arial"/>
          <w:sz w:val="24"/>
          <w:szCs w:val="24"/>
        </w:rPr>
        <w:t xml:space="preserve">    </w:t>
      </w:r>
      <w:r w:rsidRPr="004D2E30">
        <w:rPr>
          <w:rFonts w:ascii="Arial" w:hAnsi="Arial" w:cs="Arial"/>
          <w:sz w:val="24"/>
          <w:szCs w:val="24"/>
        </w:rPr>
        <w:t xml:space="preserve">                                  </w:t>
      </w:r>
      <w:r w:rsidR="004D2E30">
        <w:rPr>
          <w:rFonts w:ascii="Arial" w:hAnsi="Arial" w:cs="Arial"/>
          <w:sz w:val="24"/>
          <w:szCs w:val="24"/>
        </w:rPr>
        <w:t xml:space="preserve">                    </w:t>
      </w:r>
      <w:bookmarkStart w:id="1" w:name="_GoBack"/>
      <w:bookmarkEnd w:id="1"/>
      <w:proofErr w:type="spellStart"/>
      <w:r w:rsidR="00B70CA3" w:rsidRPr="004D2E30">
        <w:rPr>
          <w:rFonts w:ascii="Arial" w:hAnsi="Arial" w:cs="Arial"/>
          <w:sz w:val="24"/>
          <w:szCs w:val="24"/>
        </w:rPr>
        <w:t>В.Е.Тимофеев</w:t>
      </w:r>
      <w:proofErr w:type="spellEnd"/>
    </w:p>
    <w:p w:rsidR="00461BCC" w:rsidRPr="004D2E30" w:rsidRDefault="00461BCC" w:rsidP="004D2E30">
      <w:pPr>
        <w:widowControl w:val="0"/>
        <w:autoSpaceDE w:val="0"/>
        <w:autoSpaceDN w:val="0"/>
        <w:adjustRightInd w:val="0"/>
        <w:spacing w:after="0" w:line="240" w:lineRule="auto"/>
        <w:jc w:val="both"/>
        <w:rPr>
          <w:rFonts w:ascii="Arial" w:hAnsi="Arial" w:cs="Arial"/>
          <w:sz w:val="24"/>
          <w:szCs w:val="24"/>
        </w:rPr>
      </w:pPr>
    </w:p>
    <w:p w:rsidR="00461BCC" w:rsidRPr="004D2E30" w:rsidRDefault="00461BCC" w:rsidP="004D2E30">
      <w:pPr>
        <w:widowControl w:val="0"/>
        <w:autoSpaceDE w:val="0"/>
        <w:autoSpaceDN w:val="0"/>
        <w:adjustRightInd w:val="0"/>
        <w:spacing w:after="0" w:line="240" w:lineRule="auto"/>
        <w:jc w:val="both"/>
        <w:rPr>
          <w:rFonts w:ascii="Arial" w:hAnsi="Arial" w:cs="Arial"/>
          <w:sz w:val="24"/>
          <w:szCs w:val="24"/>
        </w:rPr>
      </w:pPr>
    </w:p>
    <w:p w:rsidR="00461BCC" w:rsidRPr="004D2E30" w:rsidRDefault="00461BCC" w:rsidP="004D2E30">
      <w:pPr>
        <w:widowControl w:val="0"/>
        <w:autoSpaceDE w:val="0"/>
        <w:autoSpaceDN w:val="0"/>
        <w:adjustRightInd w:val="0"/>
        <w:spacing w:after="0" w:line="240" w:lineRule="auto"/>
        <w:jc w:val="both"/>
        <w:rPr>
          <w:rFonts w:ascii="Arial" w:hAnsi="Arial" w:cs="Arial"/>
          <w:sz w:val="24"/>
          <w:szCs w:val="24"/>
        </w:rPr>
      </w:pPr>
    </w:p>
    <w:p w:rsidR="00461BCC" w:rsidRPr="004D2E30" w:rsidRDefault="00461BCC" w:rsidP="004D2E30">
      <w:pPr>
        <w:widowControl w:val="0"/>
        <w:autoSpaceDE w:val="0"/>
        <w:autoSpaceDN w:val="0"/>
        <w:adjustRightInd w:val="0"/>
        <w:spacing w:after="0" w:line="240" w:lineRule="auto"/>
        <w:jc w:val="both"/>
        <w:rPr>
          <w:rFonts w:ascii="Arial" w:hAnsi="Arial" w:cs="Arial"/>
          <w:sz w:val="24"/>
          <w:szCs w:val="24"/>
        </w:rPr>
      </w:pPr>
    </w:p>
    <w:p w:rsidR="00461BCC" w:rsidRPr="004D2E30" w:rsidRDefault="00461BCC" w:rsidP="004D2E30">
      <w:pPr>
        <w:widowControl w:val="0"/>
        <w:autoSpaceDE w:val="0"/>
        <w:autoSpaceDN w:val="0"/>
        <w:adjustRightInd w:val="0"/>
        <w:spacing w:after="0" w:line="240" w:lineRule="auto"/>
        <w:jc w:val="both"/>
        <w:rPr>
          <w:rFonts w:ascii="Arial" w:hAnsi="Arial" w:cs="Arial"/>
          <w:sz w:val="24"/>
          <w:szCs w:val="24"/>
        </w:rPr>
      </w:pPr>
    </w:p>
    <w:p w:rsidR="006F30D5" w:rsidRPr="004D2E30" w:rsidRDefault="006F30D5" w:rsidP="004D2E30">
      <w:pPr>
        <w:widowControl w:val="0"/>
        <w:autoSpaceDE w:val="0"/>
        <w:autoSpaceDN w:val="0"/>
        <w:adjustRightInd w:val="0"/>
        <w:spacing w:after="0" w:line="240" w:lineRule="auto"/>
        <w:outlineLvl w:val="0"/>
        <w:rPr>
          <w:rFonts w:ascii="Arial" w:hAnsi="Arial" w:cs="Arial"/>
          <w:sz w:val="24"/>
          <w:szCs w:val="24"/>
        </w:rPr>
      </w:pPr>
      <w:bookmarkStart w:id="2" w:name="Par27"/>
      <w:bookmarkEnd w:id="2"/>
    </w:p>
    <w:p w:rsidR="00461BCC" w:rsidRPr="004D2E30" w:rsidRDefault="00461BCC" w:rsidP="004D2E30">
      <w:pPr>
        <w:widowControl w:val="0"/>
        <w:autoSpaceDE w:val="0"/>
        <w:autoSpaceDN w:val="0"/>
        <w:adjustRightInd w:val="0"/>
        <w:spacing w:after="0" w:line="240" w:lineRule="auto"/>
        <w:jc w:val="right"/>
        <w:outlineLvl w:val="0"/>
        <w:rPr>
          <w:rFonts w:ascii="Arial" w:hAnsi="Arial" w:cs="Arial"/>
          <w:sz w:val="24"/>
          <w:szCs w:val="24"/>
        </w:rPr>
      </w:pPr>
      <w:r w:rsidRPr="004D2E30">
        <w:rPr>
          <w:rFonts w:ascii="Arial" w:hAnsi="Arial" w:cs="Arial"/>
          <w:sz w:val="24"/>
          <w:szCs w:val="24"/>
        </w:rPr>
        <w:t>Приложение</w:t>
      </w:r>
    </w:p>
    <w:p w:rsidR="00461BCC" w:rsidRPr="004D2E30" w:rsidRDefault="00461BCC" w:rsidP="004D2E30">
      <w:pPr>
        <w:widowControl w:val="0"/>
        <w:autoSpaceDE w:val="0"/>
        <w:autoSpaceDN w:val="0"/>
        <w:adjustRightInd w:val="0"/>
        <w:spacing w:after="0" w:line="240" w:lineRule="auto"/>
        <w:jc w:val="right"/>
        <w:rPr>
          <w:rFonts w:ascii="Arial" w:hAnsi="Arial" w:cs="Arial"/>
          <w:sz w:val="24"/>
          <w:szCs w:val="24"/>
        </w:rPr>
      </w:pPr>
      <w:r w:rsidRPr="004D2E30">
        <w:rPr>
          <w:rFonts w:ascii="Arial" w:hAnsi="Arial" w:cs="Arial"/>
          <w:sz w:val="24"/>
          <w:szCs w:val="24"/>
        </w:rPr>
        <w:t>к постановлению администрации</w:t>
      </w:r>
    </w:p>
    <w:p w:rsidR="00461BCC" w:rsidRPr="004D2E30" w:rsidRDefault="00B70CA3" w:rsidP="004D2E30">
      <w:pPr>
        <w:widowControl w:val="0"/>
        <w:autoSpaceDE w:val="0"/>
        <w:autoSpaceDN w:val="0"/>
        <w:adjustRightInd w:val="0"/>
        <w:spacing w:after="0" w:line="240" w:lineRule="auto"/>
        <w:jc w:val="right"/>
        <w:rPr>
          <w:rFonts w:ascii="Arial" w:hAnsi="Arial" w:cs="Arial"/>
          <w:sz w:val="24"/>
          <w:szCs w:val="24"/>
        </w:rPr>
      </w:pPr>
      <w:proofErr w:type="spellStart"/>
      <w:r w:rsidRPr="004D2E30">
        <w:rPr>
          <w:rFonts w:ascii="Arial" w:hAnsi="Arial" w:cs="Arial"/>
          <w:sz w:val="24"/>
          <w:szCs w:val="24"/>
        </w:rPr>
        <w:t>Кано</w:t>
      </w:r>
      <w:r w:rsidR="006F30D5" w:rsidRPr="004D2E30">
        <w:rPr>
          <w:rFonts w:ascii="Arial" w:hAnsi="Arial" w:cs="Arial"/>
          <w:sz w:val="24"/>
          <w:szCs w:val="24"/>
        </w:rPr>
        <w:t>вского</w:t>
      </w:r>
      <w:proofErr w:type="spellEnd"/>
      <w:r w:rsidR="006F30D5" w:rsidRPr="004D2E30">
        <w:rPr>
          <w:rFonts w:ascii="Arial" w:hAnsi="Arial" w:cs="Arial"/>
          <w:sz w:val="24"/>
          <w:szCs w:val="24"/>
        </w:rPr>
        <w:t xml:space="preserve"> сельского поселения</w:t>
      </w:r>
    </w:p>
    <w:p w:rsidR="00461BCC" w:rsidRPr="004D2E30" w:rsidRDefault="00461BCC" w:rsidP="004D2E30">
      <w:pPr>
        <w:widowControl w:val="0"/>
        <w:autoSpaceDE w:val="0"/>
        <w:autoSpaceDN w:val="0"/>
        <w:adjustRightInd w:val="0"/>
        <w:spacing w:after="0" w:line="240" w:lineRule="auto"/>
        <w:jc w:val="right"/>
        <w:rPr>
          <w:rFonts w:ascii="Arial" w:hAnsi="Arial" w:cs="Arial"/>
          <w:sz w:val="24"/>
          <w:szCs w:val="24"/>
        </w:rPr>
      </w:pPr>
      <w:r w:rsidRPr="004D2E30">
        <w:rPr>
          <w:rFonts w:ascii="Arial" w:hAnsi="Arial" w:cs="Arial"/>
          <w:sz w:val="24"/>
          <w:szCs w:val="24"/>
        </w:rPr>
        <w:t xml:space="preserve">от </w:t>
      </w:r>
      <w:r w:rsidR="00B70CA3" w:rsidRPr="004D2E30">
        <w:rPr>
          <w:rFonts w:ascii="Arial" w:hAnsi="Arial" w:cs="Arial"/>
          <w:sz w:val="24"/>
          <w:szCs w:val="24"/>
        </w:rPr>
        <w:t>06.06.</w:t>
      </w:r>
      <w:r w:rsidRPr="004D2E30">
        <w:rPr>
          <w:rFonts w:ascii="Arial" w:hAnsi="Arial" w:cs="Arial"/>
          <w:sz w:val="24"/>
          <w:szCs w:val="24"/>
        </w:rPr>
        <w:t>201</w:t>
      </w:r>
      <w:r w:rsidR="00B70CA3" w:rsidRPr="004D2E30">
        <w:rPr>
          <w:rFonts w:ascii="Arial" w:hAnsi="Arial" w:cs="Arial"/>
          <w:sz w:val="24"/>
          <w:szCs w:val="24"/>
        </w:rPr>
        <w:t>8</w:t>
      </w:r>
      <w:r w:rsidRPr="004D2E30">
        <w:rPr>
          <w:rFonts w:ascii="Arial" w:hAnsi="Arial" w:cs="Arial"/>
          <w:sz w:val="24"/>
          <w:szCs w:val="24"/>
        </w:rPr>
        <w:t xml:space="preserve"> г. N </w:t>
      </w:r>
      <w:r w:rsidR="00B70CA3" w:rsidRPr="004D2E30">
        <w:rPr>
          <w:rFonts w:ascii="Arial" w:hAnsi="Arial" w:cs="Arial"/>
          <w:sz w:val="24"/>
          <w:szCs w:val="24"/>
        </w:rPr>
        <w:t>30</w:t>
      </w:r>
    </w:p>
    <w:p w:rsidR="00461BCC" w:rsidRPr="004D2E30" w:rsidRDefault="00461BCC" w:rsidP="004D2E30">
      <w:pPr>
        <w:widowControl w:val="0"/>
        <w:autoSpaceDE w:val="0"/>
        <w:autoSpaceDN w:val="0"/>
        <w:adjustRightInd w:val="0"/>
        <w:spacing w:after="0" w:line="240" w:lineRule="auto"/>
        <w:jc w:val="both"/>
        <w:rPr>
          <w:rFonts w:ascii="Arial" w:hAnsi="Arial" w:cs="Arial"/>
          <w:sz w:val="24"/>
          <w:szCs w:val="24"/>
        </w:rPr>
      </w:pPr>
    </w:p>
    <w:p w:rsidR="00461BCC" w:rsidRPr="004D2E30" w:rsidRDefault="00461BCC" w:rsidP="004D2E30">
      <w:pPr>
        <w:widowControl w:val="0"/>
        <w:autoSpaceDE w:val="0"/>
        <w:autoSpaceDN w:val="0"/>
        <w:adjustRightInd w:val="0"/>
        <w:spacing w:after="0" w:line="240" w:lineRule="auto"/>
        <w:jc w:val="center"/>
        <w:rPr>
          <w:rFonts w:ascii="Arial" w:hAnsi="Arial" w:cs="Arial"/>
          <w:b/>
          <w:bCs/>
          <w:sz w:val="24"/>
          <w:szCs w:val="24"/>
        </w:rPr>
      </w:pPr>
      <w:bookmarkStart w:id="3" w:name="Par33"/>
      <w:bookmarkEnd w:id="3"/>
      <w:r w:rsidRPr="004D2E30">
        <w:rPr>
          <w:rFonts w:ascii="Arial" w:hAnsi="Arial" w:cs="Arial"/>
          <w:b/>
          <w:bCs/>
          <w:sz w:val="24"/>
          <w:szCs w:val="24"/>
        </w:rPr>
        <w:t>ПОРЯДОК</w:t>
      </w:r>
    </w:p>
    <w:p w:rsidR="00461BCC" w:rsidRPr="004D2E30" w:rsidRDefault="00461BCC" w:rsidP="004D2E30">
      <w:pPr>
        <w:widowControl w:val="0"/>
        <w:autoSpaceDE w:val="0"/>
        <w:autoSpaceDN w:val="0"/>
        <w:adjustRightInd w:val="0"/>
        <w:spacing w:after="0" w:line="240" w:lineRule="auto"/>
        <w:jc w:val="center"/>
        <w:rPr>
          <w:rFonts w:ascii="Arial" w:hAnsi="Arial" w:cs="Arial"/>
          <w:b/>
          <w:bCs/>
          <w:sz w:val="24"/>
          <w:szCs w:val="24"/>
        </w:rPr>
      </w:pPr>
      <w:r w:rsidRPr="004D2E30">
        <w:rPr>
          <w:rFonts w:ascii="Arial" w:hAnsi="Arial" w:cs="Arial"/>
          <w:b/>
          <w:bCs/>
          <w:sz w:val="24"/>
          <w:szCs w:val="24"/>
        </w:rPr>
        <w:t>ОРГАНИЗАЦИИ И ОСУЩЕСТВЛЕНИЯ ВНУТРЕННЕГО МУНИЦИПАЛЬНОГО</w:t>
      </w:r>
    </w:p>
    <w:p w:rsidR="00123BA7" w:rsidRPr="004D2E30" w:rsidRDefault="00461BCC" w:rsidP="004D2E30">
      <w:pPr>
        <w:widowControl w:val="0"/>
        <w:autoSpaceDE w:val="0"/>
        <w:autoSpaceDN w:val="0"/>
        <w:adjustRightInd w:val="0"/>
        <w:spacing w:after="0" w:line="240" w:lineRule="auto"/>
        <w:jc w:val="center"/>
        <w:rPr>
          <w:rFonts w:ascii="Arial" w:hAnsi="Arial" w:cs="Arial"/>
          <w:b/>
          <w:bCs/>
          <w:sz w:val="24"/>
          <w:szCs w:val="24"/>
        </w:rPr>
      </w:pPr>
      <w:r w:rsidRPr="004D2E30">
        <w:rPr>
          <w:rFonts w:ascii="Arial" w:hAnsi="Arial" w:cs="Arial"/>
          <w:b/>
          <w:bCs/>
          <w:sz w:val="24"/>
          <w:szCs w:val="24"/>
        </w:rPr>
        <w:t xml:space="preserve">ФИНАНСОВОГО </w:t>
      </w:r>
      <w:proofErr w:type="gramStart"/>
      <w:r w:rsidRPr="004D2E30">
        <w:rPr>
          <w:rFonts w:ascii="Arial" w:hAnsi="Arial" w:cs="Arial"/>
          <w:b/>
          <w:bCs/>
          <w:sz w:val="24"/>
          <w:szCs w:val="24"/>
        </w:rPr>
        <w:t xml:space="preserve">КОНТРОЛЯ </w:t>
      </w:r>
      <w:r w:rsidR="00123BA7" w:rsidRPr="004D2E30">
        <w:rPr>
          <w:rFonts w:ascii="Arial" w:hAnsi="Arial" w:cs="Arial"/>
          <w:b/>
          <w:bCs/>
          <w:sz w:val="24"/>
          <w:szCs w:val="24"/>
        </w:rPr>
        <w:t>ЗА</w:t>
      </w:r>
      <w:proofErr w:type="gramEnd"/>
      <w:r w:rsidR="00123BA7" w:rsidRPr="004D2E30">
        <w:rPr>
          <w:rFonts w:ascii="Arial" w:hAnsi="Arial" w:cs="Arial"/>
          <w:b/>
          <w:bCs/>
          <w:sz w:val="24"/>
          <w:szCs w:val="24"/>
        </w:rPr>
        <w:t xml:space="preserve"> СОБЛЮДЕНИЕМ ФЕДЕРАЛЬНОГО ЗАКОНА </w:t>
      </w:r>
    </w:p>
    <w:p w:rsidR="00123BA7" w:rsidRPr="004D2E30" w:rsidRDefault="00123BA7" w:rsidP="004D2E30">
      <w:pPr>
        <w:widowControl w:val="0"/>
        <w:autoSpaceDE w:val="0"/>
        <w:autoSpaceDN w:val="0"/>
        <w:adjustRightInd w:val="0"/>
        <w:spacing w:after="0" w:line="240" w:lineRule="auto"/>
        <w:jc w:val="center"/>
        <w:rPr>
          <w:rFonts w:ascii="Arial" w:hAnsi="Arial" w:cs="Arial"/>
          <w:b/>
          <w:bCs/>
          <w:sz w:val="24"/>
          <w:szCs w:val="24"/>
        </w:rPr>
      </w:pPr>
      <w:r w:rsidRPr="004D2E30">
        <w:rPr>
          <w:rFonts w:ascii="Arial" w:hAnsi="Arial" w:cs="Arial"/>
          <w:b/>
          <w:bCs/>
          <w:sz w:val="24"/>
          <w:szCs w:val="24"/>
        </w:rPr>
        <w:t>«О КОНТРАКТНОЙ СИСТЕМЕ В СФЕРЕ ЗАКУПОК ТОВАРОВ,</w:t>
      </w:r>
    </w:p>
    <w:p w:rsidR="00123BA7" w:rsidRPr="004D2E30" w:rsidRDefault="00123BA7" w:rsidP="004D2E30">
      <w:pPr>
        <w:widowControl w:val="0"/>
        <w:autoSpaceDE w:val="0"/>
        <w:autoSpaceDN w:val="0"/>
        <w:adjustRightInd w:val="0"/>
        <w:spacing w:after="0" w:line="240" w:lineRule="auto"/>
        <w:jc w:val="center"/>
        <w:rPr>
          <w:rFonts w:ascii="Arial" w:hAnsi="Arial" w:cs="Arial"/>
          <w:b/>
          <w:bCs/>
          <w:sz w:val="24"/>
          <w:szCs w:val="24"/>
        </w:rPr>
      </w:pPr>
      <w:r w:rsidRPr="004D2E30">
        <w:rPr>
          <w:rFonts w:ascii="Arial" w:hAnsi="Arial" w:cs="Arial"/>
          <w:b/>
          <w:bCs/>
          <w:sz w:val="24"/>
          <w:szCs w:val="24"/>
        </w:rPr>
        <w:t xml:space="preserve">РАБОТ, УСЛУГ ДЛЯ ОБЕСПЕЧЕНИЯ ГОСУДАРСТВЕННЫХ </w:t>
      </w:r>
    </w:p>
    <w:p w:rsidR="00461BCC" w:rsidRPr="004D2E30" w:rsidRDefault="00123BA7" w:rsidP="004D2E30">
      <w:pPr>
        <w:widowControl w:val="0"/>
        <w:autoSpaceDE w:val="0"/>
        <w:autoSpaceDN w:val="0"/>
        <w:adjustRightInd w:val="0"/>
        <w:spacing w:after="0" w:line="240" w:lineRule="auto"/>
        <w:jc w:val="center"/>
        <w:rPr>
          <w:rFonts w:ascii="Arial" w:hAnsi="Arial" w:cs="Arial"/>
          <w:sz w:val="24"/>
          <w:szCs w:val="24"/>
        </w:rPr>
      </w:pPr>
      <w:r w:rsidRPr="004D2E30">
        <w:rPr>
          <w:rFonts w:ascii="Arial" w:hAnsi="Arial" w:cs="Arial"/>
          <w:b/>
          <w:bCs/>
          <w:sz w:val="24"/>
          <w:szCs w:val="24"/>
        </w:rPr>
        <w:t>И МУНИЦИПАЛЬНЫХ НУЖД</w:t>
      </w:r>
      <w:r w:rsidR="00732964" w:rsidRPr="004D2E30">
        <w:rPr>
          <w:rFonts w:ascii="Arial" w:hAnsi="Arial" w:cs="Arial"/>
          <w:b/>
          <w:bCs/>
          <w:sz w:val="24"/>
          <w:szCs w:val="24"/>
        </w:rPr>
        <w:t>»</w:t>
      </w:r>
      <w:r w:rsidRPr="004D2E30">
        <w:rPr>
          <w:rFonts w:ascii="Arial" w:hAnsi="Arial" w:cs="Arial"/>
          <w:b/>
          <w:bCs/>
          <w:sz w:val="24"/>
          <w:szCs w:val="24"/>
        </w:rPr>
        <w:t xml:space="preserve"> </w:t>
      </w:r>
      <w:r w:rsidR="00461BCC" w:rsidRPr="004D2E30">
        <w:rPr>
          <w:rFonts w:ascii="Arial" w:hAnsi="Arial" w:cs="Arial"/>
          <w:b/>
          <w:bCs/>
          <w:sz w:val="24"/>
          <w:szCs w:val="24"/>
        </w:rPr>
        <w:t xml:space="preserve">В </w:t>
      </w:r>
      <w:r w:rsidR="00B70CA3" w:rsidRPr="004D2E30">
        <w:rPr>
          <w:rFonts w:ascii="Arial" w:hAnsi="Arial" w:cs="Arial"/>
          <w:b/>
          <w:bCs/>
          <w:sz w:val="24"/>
          <w:szCs w:val="24"/>
        </w:rPr>
        <w:t>КАНО</w:t>
      </w:r>
      <w:r w:rsidR="006F30D5" w:rsidRPr="004D2E30">
        <w:rPr>
          <w:rFonts w:ascii="Arial" w:hAnsi="Arial" w:cs="Arial"/>
          <w:b/>
          <w:bCs/>
          <w:sz w:val="24"/>
          <w:szCs w:val="24"/>
        </w:rPr>
        <w:t>ВСКОМ СЕЛЬСКОМ ПОСЕЛЕНИИ</w:t>
      </w:r>
    </w:p>
    <w:p w:rsidR="00461BCC" w:rsidRPr="004D2E30" w:rsidRDefault="00461BCC" w:rsidP="004D2E30">
      <w:pPr>
        <w:widowControl w:val="0"/>
        <w:autoSpaceDE w:val="0"/>
        <w:autoSpaceDN w:val="0"/>
        <w:adjustRightInd w:val="0"/>
        <w:spacing w:after="0" w:line="240" w:lineRule="auto"/>
        <w:jc w:val="both"/>
        <w:rPr>
          <w:rFonts w:ascii="Arial" w:hAnsi="Arial" w:cs="Arial"/>
          <w:sz w:val="24"/>
          <w:szCs w:val="24"/>
        </w:rPr>
      </w:pPr>
    </w:p>
    <w:p w:rsidR="00461BCC" w:rsidRPr="004D2E30" w:rsidRDefault="00461BCC" w:rsidP="004D2E30">
      <w:pPr>
        <w:widowControl w:val="0"/>
        <w:autoSpaceDE w:val="0"/>
        <w:autoSpaceDN w:val="0"/>
        <w:adjustRightInd w:val="0"/>
        <w:spacing w:after="0" w:line="240" w:lineRule="auto"/>
        <w:jc w:val="center"/>
        <w:outlineLvl w:val="1"/>
        <w:rPr>
          <w:rFonts w:ascii="Arial" w:hAnsi="Arial" w:cs="Arial"/>
          <w:sz w:val="24"/>
          <w:szCs w:val="24"/>
        </w:rPr>
      </w:pPr>
      <w:bookmarkStart w:id="4" w:name="Par41"/>
      <w:bookmarkEnd w:id="4"/>
      <w:r w:rsidRPr="004D2E30">
        <w:rPr>
          <w:rFonts w:ascii="Arial" w:hAnsi="Arial" w:cs="Arial"/>
          <w:sz w:val="24"/>
          <w:szCs w:val="24"/>
        </w:rPr>
        <w:t>1. Общие положения</w:t>
      </w:r>
    </w:p>
    <w:p w:rsidR="00461BCC" w:rsidRPr="004D2E30" w:rsidRDefault="00461BCC" w:rsidP="004D2E30">
      <w:pPr>
        <w:widowControl w:val="0"/>
        <w:autoSpaceDE w:val="0"/>
        <w:autoSpaceDN w:val="0"/>
        <w:adjustRightInd w:val="0"/>
        <w:spacing w:after="0" w:line="240" w:lineRule="auto"/>
        <w:jc w:val="both"/>
        <w:rPr>
          <w:rFonts w:ascii="Arial" w:hAnsi="Arial" w:cs="Arial"/>
          <w:sz w:val="24"/>
          <w:szCs w:val="24"/>
        </w:rPr>
      </w:pPr>
    </w:p>
    <w:p w:rsidR="006B7199" w:rsidRPr="004D2E30" w:rsidRDefault="00123BA7" w:rsidP="004D2E30">
      <w:pPr>
        <w:widowControl w:val="0"/>
        <w:autoSpaceDE w:val="0"/>
        <w:autoSpaceDN w:val="0"/>
        <w:adjustRightInd w:val="0"/>
        <w:spacing w:after="0" w:line="240" w:lineRule="auto"/>
        <w:ind w:firstLine="540"/>
        <w:jc w:val="both"/>
        <w:rPr>
          <w:rFonts w:ascii="Arial" w:hAnsi="Arial" w:cs="Arial"/>
          <w:sz w:val="24"/>
          <w:szCs w:val="24"/>
        </w:rPr>
      </w:pPr>
      <w:r w:rsidRPr="004D2E30">
        <w:rPr>
          <w:rFonts w:ascii="Arial" w:hAnsi="Arial" w:cs="Arial"/>
          <w:sz w:val="24"/>
          <w:szCs w:val="24"/>
        </w:rPr>
        <w:t>1.</w:t>
      </w:r>
      <w:r w:rsidR="00461BCC" w:rsidRPr="004D2E30">
        <w:rPr>
          <w:rFonts w:ascii="Arial" w:hAnsi="Arial" w:cs="Arial"/>
          <w:sz w:val="24"/>
          <w:szCs w:val="24"/>
        </w:rPr>
        <w:t xml:space="preserve"> </w:t>
      </w:r>
      <w:proofErr w:type="gramStart"/>
      <w:r w:rsidR="00461BCC" w:rsidRPr="004D2E30">
        <w:rPr>
          <w:rFonts w:ascii="Arial" w:hAnsi="Arial" w:cs="Arial"/>
          <w:sz w:val="24"/>
          <w:szCs w:val="24"/>
        </w:rPr>
        <w:t xml:space="preserve">Настоящий Порядок организации и осуществления внутреннего муниципального финансового контроля </w:t>
      </w:r>
      <w:r w:rsidRPr="004D2E30">
        <w:rPr>
          <w:rFonts w:ascii="Arial" w:hAnsi="Arial" w:cs="Arial"/>
          <w:sz w:val="24"/>
          <w:szCs w:val="24"/>
        </w:rPr>
        <w:t xml:space="preserve">за соблюдением Федерального закона "О контрактной системе в сфере закупок товаров, работ, услуг для обеспечения государственных и муниципальных нужд" </w:t>
      </w:r>
      <w:r w:rsidR="00461BCC" w:rsidRPr="004D2E30">
        <w:rPr>
          <w:rFonts w:ascii="Arial" w:hAnsi="Arial" w:cs="Arial"/>
          <w:sz w:val="24"/>
          <w:szCs w:val="24"/>
        </w:rPr>
        <w:t xml:space="preserve">в </w:t>
      </w:r>
      <w:proofErr w:type="spellStart"/>
      <w:r w:rsidR="00B70CA3" w:rsidRPr="004D2E30">
        <w:rPr>
          <w:rFonts w:ascii="Arial" w:hAnsi="Arial" w:cs="Arial"/>
          <w:sz w:val="24"/>
          <w:szCs w:val="24"/>
        </w:rPr>
        <w:t>Кано</w:t>
      </w:r>
      <w:r w:rsidR="006F30D5" w:rsidRPr="004D2E30">
        <w:rPr>
          <w:rFonts w:ascii="Arial" w:hAnsi="Arial" w:cs="Arial"/>
          <w:sz w:val="24"/>
          <w:szCs w:val="24"/>
        </w:rPr>
        <w:t>вском</w:t>
      </w:r>
      <w:proofErr w:type="spellEnd"/>
      <w:r w:rsidR="006F30D5" w:rsidRPr="004D2E30">
        <w:rPr>
          <w:rFonts w:ascii="Arial" w:hAnsi="Arial" w:cs="Arial"/>
          <w:sz w:val="24"/>
          <w:szCs w:val="24"/>
        </w:rPr>
        <w:t xml:space="preserve"> сельском поселении </w:t>
      </w:r>
      <w:r w:rsidR="00461BCC" w:rsidRPr="004D2E30">
        <w:rPr>
          <w:rFonts w:ascii="Arial" w:hAnsi="Arial" w:cs="Arial"/>
          <w:sz w:val="24"/>
          <w:szCs w:val="24"/>
        </w:rPr>
        <w:t xml:space="preserve">(далее - Порядок) </w:t>
      </w:r>
      <w:r w:rsidRPr="004D2E30">
        <w:rPr>
          <w:rFonts w:ascii="Arial" w:hAnsi="Arial" w:cs="Arial"/>
          <w:sz w:val="24"/>
          <w:szCs w:val="24"/>
        </w:rPr>
        <w:t xml:space="preserve">разработан </w:t>
      </w:r>
      <w:r w:rsidR="003E3F9D" w:rsidRPr="004D2E30">
        <w:rPr>
          <w:rFonts w:ascii="Arial" w:hAnsi="Arial" w:cs="Arial"/>
          <w:sz w:val="24"/>
          <w:szCs w:val="24"/>
        </w:rPr>
        <w:t xml:space="preserve">в соответствии с Федеральным </w:t>
      </w:r>
      <w:hyperlink r:id="rId6" w:history="1">
        <w:r w:rsidR="003E3F9D" w:rsidRPr="004D2E30">
          <w:rPr>
            <w:rFonts w:ascii="Arial" w:hAnsi="Arial" w:cs="Arial"/>
            <w:sz w:val="24"/>
            <w:szCs w:val="24"/>
          </w:rPr>
          <w:t>законом</w:t>
        </w:r>
      </w:hyperlink>
      <w:r w:rsidR="003E3F9D" w:rsidRPr="004D2E30">
        <w:rPr>
          <w:rFonts w:ascii="Arial" w:hAnsi="Arial" w:cs="Arial"/>
          <w:sz w:val="24"/>
          <w:szCs w:val="24"/>
        </w:rPr>
        <w:t xml:space="preserve"> N 44-ФЗ "О контрактной системе в сфере закупок товаров, работ, услуг для обеспечения государственных и муниципальных нужд", Приказом Казначейства России</w:t>
      </w:r>
      <w:proofErr w:type="gramEnd"/>
      <w:r w:rsidR="003E3F9D" w:rsidRPr="004D2E30">
        <w:rPr>
          <w:rFonts w:ascii="Arial" w:hAnsi="Arial" w:cs="Arial"/>
          <w:sz w:val="24"/>
          <w:szCs w:val="24"/>
        </w:rPr>
        <w:t xml:space="preserve"> </w:t>
      </w:r>
      <w:proofErr w:type="gramStart"/>
      <w:r w:rsidR="003E3F9D" w:rsidRPr="004D2E30">
        <w:rPr>
          <w:rFonts w:ascii="Arial" w:hAnsi="Arial" w:cs="Arial"/>
          <w:sz w:val="24"/>
          <w:szCs w:val="24"/>
        </w:rPr>
        <w:t>от 12.03.2018 N 14н "Об утверждении Общих требований к осуществлению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Федерального закона "О контрактной системе в сфере закупок товаров, работ, услуг для обеспечения государственных и муниципальных нужд" (Зарегистрировано в Минюсте России 29.03.2018 N 50571)</w:t>
      </w:r>
      <w:r w:rsidR="00244576" w:rsidRPr="004D2E30">
        <w:rPr>
          <w:rFonts w:ascii="Arial" w:hAnsi="Arial" w:cs="Arial"/>
          <w:sz w:val="24"/>
          <w:szCs w:val="24"/>
        </w:rPr>
        <w:t xml:space="preserve"> (далее – Общие требования)</w:t>
      </w:r>
      <w:r w:rsidR="003E3F9D" w:rsidRPr="004D2E30">
        <w:rPr>
          <w:rFonts w:ascii="Arial" w:hAnsi="Arial" w:cs="Arial"/>
          <w:sz w:val="24"/>
          <w:szCs w:val="24"/>
        </w:rPr>
        <w:t>.</w:t>
      </w:r>
      <w:proofErr w:type="gramEnd"/>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2. </w:t>
      </w:r>
      <w:proofErr w:type="gramStart"/>
      <w:r w:rsidRPr="004D2E30">
        <w:rPr>
          <w:rFonts w:ascii="Arial" w:hAnsi="Arial" w:cs="Arial"/>
          <w:sz w:val="24"/>
          <w:szCs w:val="24"/>
        </w:rPr>
        <w:t xml:space="preserve">Деятельность Органов внутреннего муниципального финансового контроля </w:t>
      </w:r>
      <w:proofErr w:type="spellStart"/>
      <w:r w:rsidR="00B70CA3" w:rsidRPr="004D2E30">
        <w:rPr>
          <w:rFonts w:ascii="Arial" w:hAnsi="Arial" w:cs="Arial"/>
          <w:sz w:val="24"/>
          <w:szCs w:val="24"/>
        </w:rPr>
        <w:t>Кано</w:t>
      </w:r>
      <w:r w:rsidR="009E5094" w:rsidRPr="004D2E30">
        <w:rPr>
          <w:rFonts w:ascii="Arial" w:hAnsi="Arial" w:cs="Arial"/>
          <w:sz w:val="24"/>
          <w:szCs w:val="24"/>
        </w:rPr>
        <w:t>вского</w:t>
      </w:r>
      <w:proofErr w:type="spellEnd"/>
      <w:r w:rsidR="009E5094" w:rsidRPr="004D2E30">
        <w:rPr>
          <w:rFonts w:ascii="Arial" w:hAnsi="Arial" w:cs="Arial"/>
          <w:sz w:val="24"/>
          <w:szCs w:val="24"/>
        </w:rPr>
        <w:t xml:space="preserve"> сельского поселения </w:t>
      </w:r>
      <w:r w:rsidRPr="004D2E30">
        <w:rPr>
          <w:rFonts w:ascii="Arial" w:hAnsi="Arial" w:cs="Arial"/>
          <w:sz w:val="24"/>
          <w:szCs w:val="24"/>
        </w:rPr>
        <w:t xml:space="preserve">(далее </w:t>
      </w:r>
      <w:r w:rsidR="009E5094" w:rsidRPr="004D2E30">
        <w:rPr>
          <w:rFonts w:ascii="Arial" w:hAnsi="Arial" w:cs="Arial"/>
          <w:sz w:val="24"/>
          <w:szCs w:val="24"/>
        </w:rPr>
        <w:t xml:space="preserve">- </w:t>
      </w:r>
      <w:r w:rsidRPr="004D2E30">
        <w:rPr>
          <w:rFonts w:ascii="Arial" w:hAnsi="Arial" w:cs="Arial"/>
          <w:sz w:val="24"/>
          <w:szCs w:val="24"/>
        </w:rPr>
        <w:t xml:space="preserve">Органы контроля) по контролю за соблюдением Федерального закона «О контрактной системе в сфере закупок товаров, работ, услуг для обеспечения государственных и муниципальных нужд" (далее - деятельность по контролю, Федеральный закон) </w:t>
      </w:r>
      <w:r w:rsidR="009E5094" w:rsidRPr="004D2E30">
        <w:rPr>
          <w:rFonts w:ascii="Arial" w:hAnsi="Arial" w:cs="Arial"/>
          <w:sz w:val="24"/>
          <w:szCs w:val="24"/>
        </w:rPr>
        <w:t xml:space="preserve">в </w:t>
      </w:r>
      <w:proofErr w:type="spellStart"/>
      <w:r w:rsidR="00B70CA3" w:rsidRPr="004D2E30">
        <w:rPr>
          <w:rFonts w:ascii="Arial" w:hAnsi="Arial" w:cs="Arial"/>
          <w:sz w:val="24"/>
          <w:szCs w:val="24"/>
        </w:rPr>
        <w:t>Кано</w:t>
      </w:r>
      <w:r w:rsidR="009E5094" w:rsidRPr="004D2E30">
        <w:rPr>
          <w:rFonts w:ascii="Arial" w:hAnsi="Arial" w:cs="Arial"/>
          <w:sz w:val="24"/>
          <w:szCs w:val="24"/>
        </w:rPr>
        <w:t>вском</w:t>
      </w:r>
      <w:proofErr w:type="spellEnd"/>
      <w:r w:rsidR="009E5094" w:rsidRPr="004D2E30">
        <w:rPr>
          <w:rFonts w:ascii="Arial" w:hAnsi="Arial" w:cs="Arial"/>
          <w:sz w:val="24"/>
          <w:szCs w:val="24"/>
        </w:rPr>
        <w:t xml:space="preserve"> сельском поселении </w:t>
      </w:r>
      <w:r w:rsidRPr="004D2E30">
        <w:rPr>
          <w:rFonts w:ascii="Arial" w:hAnsi="Arial" w:cs="Arial"/>
          <w:sz w:val="24"/>
          <w:szCs w:val="24"/>
        </w:rPr>
        <w:t>основыва</w:t>
      </w:r>
      <w:r w:rsidR="009E5094" w:rsidRPr="004D2E30">
        <w:rPr>
          <w:rFonts w:ascii="Arial" w:hAnsi="Arial" w:cs="Arial"/>
          <w:sz w:val="24"/>
          <w:szCs w:val="24"/>
        </w:rPr>
        <w:t>ются</w:t>
      </w:r>
      <w:r w:rsidRPr="004D2E30">
        <w:rPr>
          <w:rFonts w:ascii="Arial" w:hAnsi="Arial" w:cs="Arial"/>
          <w:sz w:val="24"/>
          <w:szCs w:val="24"/>
        </w:rPr>
        <w:t xml:space="preserve"> на принципах законности, объективности, эффективности, независимости, профессиональной компетентности, достоверности результатов и гласности.</w:t>
      </w:r>
      <w:proofErr w:type="gramEnd"/>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3. Деятельность по контролю осуществляется посредством проведения плановых и внеплановых проверок (далее - контрольные мероприятия). Проверки подразделяются на выездные и камеральные, а также встречные проверки, проводимые в рамках выездных и (или) камеральных проверок.</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4. Должностными лицами Органов контроля, осуществляющими деятельность по контролю, являются: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а) руководитель Органа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б) заместители руководителя Органа контроля, к </w:t>
      </w:r>
      <w:proofErr w:type="gramStart"/>
      <w:r w:rsidRPr="004D2E30">
        <w:rPr>
          <w:rFonts w:ascii="Arial" w:hAnsi="Arial" w:cs="Arial"/>
          <w:sz w:val="24"/>
          <w:szCs w:val="24"/>
        </w:rPr>
        <w:t>компетенции</w:t>
      </w:r>
      <w:proofErr w:type="gramEnd"/>
      <w:r w:rsidRPr="004D2E30">
        <w:rPr>
          <w:rFonts w:ascii="Arial" w:hAnsi="Arial" w:cs="Arial"/>
          <w:sz w:val="24"/>
          <w:szCs w:val="24"/>
        </w:rPr>
        <w:t xml:space="preserve"> которых относятся вопросы осуществления деятельности по контролю;</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в) руководители (заместители руководителей) структурных подразделений Органа контроля, ответственные за организацию осуществления контрольных мероприятий;</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г) иные </w:t>
      </w:r>
      <w:r w:rsidR="000D5F07" w:rsidRPr="004D2E30">
        <w:rPr>
          <w:rFonts w:ascii="Arial" w:hAnsi="Arial" w:cs="Arial"/>
          <w:sz w:val="24"/>
          <w:szCs w:val="24"/>
        </w:rPr>
        <w:t>муниципальные</w:t>
      </w:r>
      <w:r w:rsidRPr="004D2E30">
        <w:rPr>
          <w:rFonts w:ascii="Arial" w:hAnsi="Arial" w:cs="Arial"/>
          <w:sz w:val="24"/>
          <w:szCs w:val="24"/>
        </w:rPr>
        <w:t xml:space="preserve"> служащие Органа контроля, уполномоченные на участие в проведении контрольных мероприятий в соответствии с </w:t>
      </w:r>
      <w:r w:rsidRPr="004D2E30">
        <w:rPr>
          <w:rFonts w:ascii="Arial" w:hAnsi="Arial" w:cs="Arial"/>
          <w:sz w:val="24"/>
          <w:szCs w:val="24"/>
        </w:rPr>
        <w:lastRenderedPageBreak/>
        <w:t>распорядительным документом руководителя (заместителя руководителя) Органа контроля о назначении контрольного мероприятия.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5. Должностные лица, указанные в пункте 4 </w:t>
      </w:r>
      <w:r w:rsidR="000D5F07" w:rsidRPr="004D2E30">
        <w:rPr>
          <w:rFonts w:ascii="Arial" w:hAnsi="Arial" w:cs="Arial"/>
          <w:sz w:val="24"/>
          <w:szCs w:val="24"/>
        </w:rPr>
        <w:t>настоящего Порядка</w:t>
      </w:r>
      <w:r w:rsidRPr="004D2E30">
        <w:rPr>
          <w:rFonts w:ascii="Arial" w:hAnsi="Arial" w:cs="Arial"/>
          <w:sz w:val="24"/>
          <w:szCs w:val="24"/>
        </w:rPr>
        <w:t>, обязаны:</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а) соблюдать требования нормативных правовых актов в установленной сфере деятельности Органов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б) проводить контрольные мероприятия в соответствии с распорядительным документом руководителя (заместителя руководителя) Органа контроля;</w:t>
      </w:r>
    </w:p>
    <w:p w:rsidR="003E3F9D" w:rsidRPr="004D2E30" w:rsidRDefault="003E3F9D" w:rsidP="004D2E30">
      <w:pPr>
        <w:spacing w:after="0" w:line="240" w:lineRule="auto"/>
        <w:ind w:firstLine="567"/>
        <w:jc w:val="both"/>
        <w:rPr>
          <w:rFonts w:ascii="Arial" w:hAnsi="Arial" w:cs="Arial"/>
          <w:sz w:val="24"/>
          <w:szCs w:val="24"/>
        </w:rPr>
      </w:pPr>
      <w:proofErr w:type="gramStart"/>
      <w:r w:rsidRPr="004D2E30">
        <w:rPr>
          <w:rFonts w:ascii="Arial" w:hAnsi="Arial" w:cs="Arial"/>
          <w:sz w:val="24"/>
          <w:szCs w:val="24"/>
        </w:rPr>
        <w:t xml:space="preserve">в) знакомить руководителя или уполномоченное должностное лицо субъекта контроля - заказчиков,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работ, услуг для обеспечения </w:t>
      </w:r>
      <w:r w:rsidR="000D5F07" w:rsidRPr="004D2E30">
        <w:rPr>
          <w:rFonts w:ascii="Arial" w:hAnsi="Arial" w:cs="Arial"/>
          <w:sz w:val="24"/>
          <w:szCs w:val="24"/>
        </w:rPr>
        <w:t>муниципальных нужд</w:t>
      </w:r>
      <w:r w:rsidRPr="004D2E30">
        <w:rPr>
          <w:rFonts w:ascii="Arial" w:hAnsi="Arial" w:cs="Arial"/>
          <w:sz w:val="24"/>
          <w:szCs w:val="24"/>
        </w:rPr>
        <w:t>, - с копией распорядительного документа руководителя (заместителя руководителя) Органа контроля о назначении контрольного мероприятия, о приостановлении, возобновлении, продлении срока проведения выездной и камеральной проверок, об изменении состава проверочной группы Органа</w:t>
      </w:r>
      <w:proofErr w:type="gramEnd"/>
      <w:r w:rsidRPr="004D2E30">
        <w:rPr>
          <w:rFonts w:ascii="Arial" w:hAnsi="Arial" w:cs="Arial"/>
          <w:sz w:val="24"/>
          <w:szCs w:val="24"/>
        </w:rPr>
        <w:t xml:space="preserve"> контроля, а также с результатами выездной и камеральной проверки;</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г)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в течение 3 рабочих дней </w:t>
      </w:r>
      <w:proofErr w:type="gramStart"/>
      <w:r w:rsidRPr="004D2E30">
        <w:rPr>
          <w:rFonts w:ascii="Arial" w:hAnsi="Arial" w:cs="Arial"/>
          <w:sz w:val="24"/>
          <w:szCs w:val="24"/>
        </w:rPr>
        <w:t>с даты выявления</w:t>
      </w:r>
      <w:proofErr w:type="gramEnd"/>
      <w:r w:rsidRPr="004D2E30">
        <w:rPr>
          <w:rFonts w:ascii="Arial" w:hAnsi="Arial" w:cs="Arial"/>
          <w:sz w:val="24"/>
          <w:szCs w:val="24"/>
        </w:rPr>
        <w:t xml:space="preserve"> такого факта по решению руководителя (заместителя руководителя) Органа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д) при выявлении обстоятельств и фактов, свидетельствующих о признаках нарушений, относящихся к компетенции другого </w:t>
      </w:r>
      <w:r w:rsidR="000D5F07" w:rsidRPr="004D2E30">
        <w:rPr>
          <w:rFonts w:ascii="Arial" w:hAnsi="Arial" w:cs="Arial"/>
          <w:sz w:val="24"/>
          <w:szCs w:val="24"/>
        </w:rPr>
        <w:t xml:space="preserve">муниципального </w:t>
      </w:r>
      <w:r w:rsidRPr="004D2E30">
        <w:rPr>
          <w:rFonts w:ascii="Arial" w:hAnsi="Arial" w:cs="Arial"/>
          <w:sz w:val="24"/>
          <w:szCs w:val="24"/>
        </w:rPr>
        <w:t>(</w:t>
      </w:r>
      <w:r w:rsidR="000D5F07" w:rsidRPr="004D2E30">
        <w:rPr>
          <w:rFonts w:ascii="Arial" w:hAnsi="Arial" w:cs="Arial"/>
          <w:sz w:val="24"/>
          <w:szCs w:val="24"/>
        </w:rPr>
        <w:t>государственного</w:t>
      </w:r>
      <w:r w:rsidRPr="004D2E30">
        <w:rPr>
          <w:rFonts w:ascii="Arial" w:hAnsi="Arial" w:cs="Arial"/>
          <w:sz w:val="24"/>
          <w:szCs w:val="24"/>
        </w:rPr>
        <w:t xml:space="preserve">) органа (должностного лица), направлять информацию о таких обстоятельствах и фактах в соответствующий орган (должностному лицу) в течение 10 рабочих дней </w:t>
      </w:r>
      <w:proofErr w:type="gramStart"/>
      <w:r w:rsidRPr="004D2E30">
        <w:rPr>
          <w:rFonts w:ascii="Arial" w:hAnsi="Arial" w:cs="Arial"/>
          <w:sz w:val="24"/>
          <w:szCs w:val="24"/>
        </w:rPr>
        <w:t>с даты выявления</w:t>
      </w:r>
      <w:proofErr w:type="gramEnd"/>
      <w:r w:rsidRPr="004D2E30">
        <w:rPr>
          <w:rFonts w:ascii="Arial" w:hAnsi="Arial" w:cs="Arial"/>
          <w:sz w:val="24"/>
          <w:szCs w:val="24"/>
        </w:rPr>
        <w:t xml:space="preserve"> таких обстоятельств и фактов по решению руководителя (заместителя руководителя) Органа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6. Должностные лица, указанные в пункте 4 </w:t>
      </w:r>
      <w:r w:rsidR="00244576" w:rsidRPr="004D2E30">
        <w:rPr>
          <w:rFonts w:ascii="Arial" w:hAnsi="Arial" w:cs="Arial"/>
          <w:sz w:val="24"/>
          <w:szCs w:val="24"/>
        </w:rPr>
        <w:t>настоящего Порядка</w:t>
      </w:r>
      <w:r w:rsidRPr="004D2E30">
        <w:rPr>
          <w:rFonts w:ascii="Arial" w:hAnsi="Arial" w:cs="Arial"/>
          <w:sz w:val="24"/>
          <w:szCs w:val="24"/>
        </w:rPr>
        <w:t>, в соответствии с частью 27 статьи 99 Федерального закона имеют право:</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а) запрашивать и получать на основании мотивированного запроса в письменной форме документы и информацию, необходимые для проведения контрольных мероприятий;</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б) при осуществлении контрольных мероприятий беспрепятственно по предъявлении служебных удостоверений и копии распорядительного документа руководителя (заместителя руководителя) Органа контроля о назначении контрольного мероприятия посещать помещения и территории, которые занимают субъекты контроля,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в)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w:t>
      </w:r>
      <w:proofErr w:type="gramStart"/>
      <w:r w:rsidRPr="004D2E30">
        <w:rPr>
          <w:rFonts w:ascii="Arial" w:hAnsi="Arial" w:cs="Arial"/>
          <w:sz w:val="24"/>
          <w:szCs w:val="24"/>
        </w:rPr>
        <w:t>жд в сл</w:t>
      </w:r>
      <w:proofErr w:type="gramEnd"/>
      <w:r w:rsidRPr="004D2E30">
        <w:rPr>
          <w:rFonts w:ascii="Arial" w:hAnsi="Arial" w:cs="Arial"/>
          <w:sz w:val="24"/>
          <w:szCs w:val="24"/>
        </w:rPr>
        <w:t>учаях, предусмотренных законодательством Российской Федерации;</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г)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в порядке, установленном законодательством Российской Федерации, и принимать меры по их предотвращению;</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lastRenderedPageBreak/>
        <w:t>д) обращаться в суд, арбитражный суд с исками о признании осуществленных закупок недействительными в соответствии с Гражданским кодексом Российской Федерации.</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7. Все документы, составляемые должностными лицами Органа контроля в рамках контрольного мероприятия, приобщаются к материалам контрольного мероприятия, учитываются и хранятся, в том числе с применением автоматизированных информационных систем.</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8. Запросы о представлении документов и информации, акты проверок, предписания вручаются руководителям или уполномоченным должностным лицам субъектов контроля (далее - представитель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9. Срок представления субъектом контроля документов и информации устанавливается в запросе и отсчитывается </w:t>
      </w:r>
      <w:proofErr w:type="gramStart"/>
      <w:r w:rsidRPr="004D2E30">
        <w:rPr>
          <w:rFonts w:ascii="Arial" w:hAnsi="Arial" w:cs="Arial"/>
          <w:sz w:val="24"/>
          <w:szCs w:val="24"/>
        </w:rPr>
        <w:t>с даты получения</w:t>
      </w:r>
      <w:proofErr w:type="gramEnd"/>
      <w:r w:rsidRPr="004D2E30">
        <w:rPr>
          <w:rFonts w:ascii="Arial" w:hAnsi="Arial" w:cs="Arial"/>
          <w:sz w:val="24"/>
          <w:szCs w:val="24"/>
        </w:rPr>
        <w:t xml:space="preserve"> запроса субъектом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10. </w:t>
      </w:r>
      <w:proofErr w:type="gramStart"/>
      <w:r w:rsidRPr="004D2E30">
        <w:rPr>
          <w:rFonts w:ascii="Arial" w:hAnsi="Arial" w:cs="Arial"/>
          <w:sz w:val="24"/>
          <w:szCs w:val="24"/>
        </w:rPr>
        <w:t>Порядок использования единой информационной системы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пунктом 5 части 11 статьи 99 Федерального закона, должен соответствовать требованиям Правил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Федерации от 27 октября 2015</w:t>
      </w:r>
      <w:proofErr w:type="gramEnd"/>
      <w:r w:rsidRPr="004D2E30">
        <w:rPr>
          <w:rFonts w:ascii="Arial" w:hAnsi="Arial" w:cs="Arial"/>
          <w:sz w:val="24"/>
          <w:szCs w:val="24"/>
        </w:rPr>
        <w:t xml:space="preserve"> года N 1148.</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 который оформляется в соответствии с пунктом 42 </w:t>
      </w:r>
      <w:r w:rsidR="00244576" w:rsidRPr="004D2E30">
        <w:rPr>
          <w:rFonts w:ascii="Arial" w:hAnsi="Arial" w:cs="Arial"/>
          <w:sz w:val="24"/>
          <w:szCs w:val="24"/>
        </w:rPr>
        <w:t>настоящего Порядка</w:t>
      </w:r>
      <w:r w:rsidRPr="004D2E30">
        <w:rPr>
          <w:rFonts w:ascii="Arial" w:hAnsi="Arial" w:cs="Arial"/>
          <w:sz w:val="24"/>
          <w:szCs w:val="24"/>
        </w:rPr>
        <w:t xml:space="preserve">, предписание, выданное субъекту контроля в соответствии с подпунктом "а" пункта 42 </w:t>
      </w:r>
      <w:r w:rsidR="00512C71" w:rsidRPr="004D2E30">
        <w:rPr>
          <w:rFonts w:ascii="Arial" w:hAnsi="Arial" w:cs="Arial"/>
          <w:sz w:val="24"/>
          <w:szCs w:val="24"/>
        </w:rPr>
        <w:t>настоящего Порядка</w:t>
      </w:r>
      <w:r w:rsidRPr="004D2E30">
        <w:rPr>
          <w:rFonts w:ascii="Arial" w:hAnsi="Arial" w:cs="Arial"/>
          <w:sz w:val="24"/>
          <w:szCs w:val="24"/>
        </w:rPr>
        <w:t>.</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11. Должностные лица, указанные в пункте 4 </w:t>
      </w:r>
      <w:r w:rsidR="00512C71" w:rsidRPr="004D2E30">
        <w:rPr>
          <w:rFonts w:ascii="Arial" w:hAnsi="Arial" w:cs="Arial"/>
          <w:sz w:val="24"/>
          <w:szCs w:val="24"/>
        </w:rPr>
        <w:t>настоящего Порядка</w:t>
      </w:r>
      <w:r w:rsidRPr="004D2E30">
        <w:rPr>
          <w:rFonts w:ascii="Arial" w:hAnsi="Arial" w:cs="Arial"/>
          <w:sz w:val="24"/>
          <w:szCs w:val="24"/>
        </w:rPr>
        <w:t>, несут ответственность за решения и действия (бездействие), принимаемые (осуществляемые) в процессе осуществления контрольных мероприятий, в соответствии с законодательством Российской Федерации.</w:t>
      </w:r>
      <w:r w:rsidRPr="004D2E30">
        <w:rPr>
          <w:rFonts w:ascii="Arial" w:hAnsi="Arial" w:cs="Arial"/>
          <w:sz w:val="24"/>
          <w:szCs w:val="24"/>
        </w:rPr>
        <w:cr/>
      </w:r>
      <w:r w:rsidR="00512C71" w:rsidRPr="004D2E30">
        <w:rPr>
          <w:rFonts w:ascii="Arial" w:hAnsi="Arial" w:cs="Arial"/>
          <w:sz w:val="24"/>
          <w:szCs w:val="24"/>
        </w:rPr>
        <w:t xml:space="preserve">          </w:t>
      </w:r>
      <w:r w:rsidRPr="004D2E30">
        <w:rPr>
          <w:rFonts w:ascii="Arial" w:hAnsi="Arial" w:cs="Arial"/>
          <w:sz w:val="24"/>
          <w:szCs w:val="24"/>
        </w:rPr>
        <w:t>12.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3E3F9D" w:rsidRPr="004D2E30" w:rsidRDefault="003E3F9D" w:rsidP="004D2E30">
      <w:pPr>
        <w:spacing w:after="0" w:line="240" w:lineRule="auto"/>
        <w:ind w:firstLine="567"/>
        <w:jc w:val="both"/>
        <w:rPr>
          <w:rFonts w:ascii="Arial" w:hAnsi="Arial" w:cs="Arial"/>
          <w:sz w:val="24"/>
          <w:szCs w:val="24"/>
        </w:rPr>
      </w:pP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II. Назначение контрольных мероприятий</w:t>
      </w:r>
    </w:p>
    <w:p w:rsidR="003E3F9D" w:rsidRPr="004D2E30" w:rsidRDefault="003E3F9D" w:rsidP="004D2E30">
      <w:pPr>
        <w:spacing w:after="0" w:line="240" w:lineRule="auto"/>
        <w:ind w:firstLine="567"/>
        <w:jc w:val="both"/>
        <w:rPr>
          <w:rFonts w:ascii="Arial" w:hAnsi="Arial" w:cs="Arial"/>
          <w:sz w:val="24"/>
          <w:szCs w:val="24"/>
        </w:rPr>
      </w:pP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13. Контрольное мероприятие проводится должностным лицом (должностными лицами) Органа контроля на основании распорядительного документа руководителя (заместителя руководителя) Органа контроля о назначении контрольного мероприятия.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14. Распорядительный документ руководителя (заместителя руководителя) Органа контроля о назначении контрольного мероприятия должен содержать следующие сведения: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а) наименование субъекта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б) место нахождения субъекта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в) место фактического осуществления деятельности субъекта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г) проверяемый период;</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д) основание проведения контрольного мероприятия;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е) тему контрольного мероприятия;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lastRenderedPageBreak/>
        <w:t>ж) фамилии, имена, отчества (последнее - при наличии) должностного лица Органа контроля (при проведении камеральной проверки одним должностным лицом), членов проверочной группы, руководителя проверочной группы Органа контроля (при проведении контрольного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з) срок проведения контрольного мероприятия;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и) перечень основных вопросов, подлежащих изучению в ходе проведения контрольного мероприятия.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15. Изменение состава должностных лиц проверочной группы Органа контроля, а также замена должностного лица Органа контроля (при проведении камеральной проверки одним должностным лицом), уполномоченных на проведение контрольного мероприятия, оформляется распорядительным документом руководителя (заместителя руководителя) Органа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16. Плановые проверки осуществляются в соответствии с утвержденным планом контрольных мероприятий Органа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17. Периодичность проведения плановых проверок в отношении одного субъекта контроля должна составлять не более 1 раза в год.</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18. Внеплановые проверки проводятся в соответствии с решением руководителя (заместителя руководителя) Органа контроля, принятого:</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а)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б) в случае истечения срока исполнения ранее выданного предписания;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в) в случае, предусмотренном подпунктом "в" пункта 42 </w:t>
      </w:r>
      <w:r w:rsidR="005F7976" w:rsidRPr="004D2E30">
        <w:rPr>
          <w:rFonts w:ascii="Arial" w:hAnsi="Arial" w:cs="Arial"/>
          <w:sz w:val="24"/>
          <w:szCs w:val="24"/>
        </w:rPr>
        <w:t>настоящего Порядка</w:t>
      </w:r>
      <w:r w:rsidRPr="004D2E30">
        <w:rPr>
          <w:rFonts w:ascii="Arial" w:hAnsi="Arial" w:cs="Arial"/>
          <w:sz w:val="24"/>
          <w:szCs w:val="24"/>
        </w:rPr>
        <w:t>.</w:t>
      </w:r>
    </w:p>
    <w:p w:rsidR="003E3F9D" w:rsidRPr="004D2E30" w:rsidRDefault="003E3F9D" w:rsidP="004D2E30">
      <w:pPr>
        <w:spacing w:after="0" w:line="240" w:lineRule="auto"/>
        <w:ind w:firstLine="567"/>
        <w:jc w:val="both"/>
        <w:rPr>
          <w:rFonts w:ascii="Arial" w:hAnsi="Arial" w:cs="Arial"/>
          <w:sz w:val="24"/>
          <w:szCs w:val="24"/>
        </w:rPr>
      </w:pP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III. Проведение контрольных мероприятий</w:t>
      </w:r>
    </w:p>
    <w:p w:rsidR="003E3F9D" w:rsidRPr="004D2E30" w:rsidRDefault="003E3F9D" w:rsidP="004D2E30">
      <w:pPr>
        <w:spacing w:after="0" w:line="240" w:lineRule="auto"/>
        <w:ind w:firstLine="567"/>
        <w:jc w:val="both"/>
        <w:rPr>
          <w:rFonts w:ascii="Arial" w:hAnsi="Arial" w:cs="Arial"/>
          <w:sz w:val="24"/>
          <w:szCs w:val="24"/>
        </w:rPr>
      </w:pP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19. Камеральная проверка может проводиться одним должностным лицом или проверочной группой Органа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20. Выездная проверка проводится проверочной группой Органа контроля в составе не менее двух должностных лиц Органа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21. Руководителем проверочной группы Органа контроля назначается должностное лицо Органа контроля, уполномоченное составлять протоколы об административных правонарушениях.</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В случае если камеральная проверка проводится одним должностным лицом Органа контроля, данное должностное лицо должно быть </w:t>
      </w:r>
      <w:proofErr w:type="gramStart"/>
      <w:r w:rsidRPr="004D2E30">
        <w:rPr>
          <w:rFonts w:ascii="Arial" w:hAnsi="Arial" w:cs="Arial"/>
          <w:sz w:val="24"/>
          <w:szCs w:val="24"/>
        </w:rPr>
        <w:t>уполномочено</w:t>
      </w:r>
      <w:proofErr w:type="gramEnd"/>
      <w:r w:rsidRPr="004D2E30">
        <w:rPr>
          <w:rFonts w:ascii="Arial" w:hAnsi="Arial" w:cs="Arial"/>
          <w:sz w:val="24"/>
          <w:szCs w:val="24"/>
        </w:rPr>
        <w:t xml:space="preserve"> составлять протоколы об административных правонарушениях.</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22. Камеральная проверка проводится по месту нахождения Органа контроля на основании документов и информации, представленных субъектом контроля по запросу Органа контроля, а также документов и информации, полученных в результате анализа данных единой информационной системы в сфере закупок.</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23. Срок проведения камеральной проверки не может превышать 20 рабочих дней со дня получения от субъекта контроля документов и информации по запросу Органа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24. При проведении камеральной проверки должностным лицом Органа контроля (при проведении камеральной проверки одним должностным лицом) либо проверочной группой Органа контроля проводится проверка полноты представленных субъектом контроля документов и информации по запросу </w:t>
      </w:r>
      <w:r w:rsidRPr="004D2E30">
        <w:rPr>
          <w:rFonts w:ascii="Arial" w:hAnsi="Arial" w:cs="Arial"/>
          <w:sz w:val="24"/>
          <w:szCs w:val="24"/>
        </w:rPr>
        <w:lastRenderedPageBreak/>
        <w:t>Органа контроля в течение 3 рабочих дней со дня получении от субъекта контроля таких документов и информации.</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25. </w:t>
      </w:r>
      <w:proofErr w:type="gramStart"/>
      <w:r w:rsidRPr="004D2E30">
        <w:rPr>
          <w:rFonts w:ascii="Arial" w:hAnsi="Arial" w:cs="Arial"/>
          <w:sz w:val="24"/>
          <w:szCs w:val="24"/>
        </w:rPr>
        <w:t xml:space="preserve">В случае если по результатам проверки полноты представленных субъектом контроля документов и информации в соответствии с пунктом 24 </w:t>
      </w:r>
      <w:r w:rsidR="002D4319" w:rsidRPr="004D2E30">
        <w:rPr>
          <w:rFonts w:ascii="Arial" w:hAnsi="Arial" w:cs="Arial"/>
          <w:sz w:val="24"/>
          <w:szCs w:val="24"/>
        </w:rPr>
        <w:t xml:space="preserve">настоящего Порядка </w:t>
      </w:r>
      <w:r w:rsidRPr="004D2E30">
        <w:rPr>
          <w:rFonts w:ascii="Arial" w:hAnsi="Arial" w:cs="Arial"/>
          <w:sz w:val="24"/>
          <w:szCs w:val="24"/>
        </w:rPr>
        <w:t xml:space="preserve">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в соответствии с подпунктом "г" пункта 32 </w:t>
      </w:r>
      <w:r w:rsidR="002D4319" w:rsidRPr="004D2E30">
        <w:rPr>
          <w:rFonts w:ascii="Arial" w:hAnsi="Arial" w:cs="Arial"/>
          <w:sz w:val="24"/>
          <w:szCs w:val="24"/>
        </w:rPr>
        <w:t xml:space="preserve">настоящего Порядка </w:t>
      </w:r>
      <w:r w:rsidRPr="004D2E30">
        <w:rPr>
          <w:rFonts w:ascii="Arial" w:hAnsi="Arial" w:cs="Arial"/>
          <w:sz w:val="24"/>
          <w:szCs w:val="24"/>
        </w:rPr>
        <w:t>со дня окончания проверки полноты представленных субъектом контроля документов и информации.</w:t>
      </w:r>
      <w:proofErr w:type="gramEnd"/>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Одновременно с направлением копии решения о приостановлении камеральной проверки в соответствии с пунктом 34 </w:t>
      </w:r>
      <w:r w:rsidR="002D4319" w:rsidRPr="004D2E30">
        <w:rPr>
          <w:rFonts w:ascii="Arial" w:hAnsi="Arial" w:cs="Arial"/>
          <w:sz w:val="24"/>
          <w:szCs w:val="24"/>
        </w:rPr>
        <w:t xml:space="preserve">настоящего Порядка </w:t>
      </w:r>
      <w:r w:rsidRPr="004D2E30">
        <w:rPr>
          <w:rFonts w:ascii="Arial" w:hAnsi="Arial" w:cs="Arial"/>
          <w:sz w:val="24"/>
          <w:szCs w:val="24"/>
        </w:rPr>
        <w:t>в адрес субъекта контроля направляется повторный запрос о представлении недостающих документов и информации, необходимых для проведения проверки.</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В случае непредставления субъектом контроля документов и информации по повторному запросу Органа контроля по истечении срока приостановления проверки в соответствии с пунктом "г" пункта 32 </w:t>
      </w:r>
      <w:r w:rsidR="002D4319" w:rsidRPr="004D2E30">
        <w:rPr>
          <w:rFonts w:ascii="Arial" w:hAnsi="Arial" w:cs="Arial"/>
          <w:sz w:val="24"/>
          <w:szCs w:val="24"/>
        </w:rPr>
        <w:t xml:space="preserve">настоящего Порядка </w:t>
      </w:r>
      <w:r w:rsidRPr="004D2E30">
        <w:rPr>
          <w:rFonts w:ascii="Arial" w:hAnsi="Arial" w:cs="Arial"/>
          <w:sz w:val="24"/>
          <w:szCs w:val="24"/>
        </w:rPr>
        <w:t>проверка возобновляется.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Факт непредставления субъектом контроля документов и информации фиксируется в акте, который оформляется по результатам проверки.</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26. Выездная проверка проводится по месту нахождения и месту фактического осуществления деятельности субъекта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27. Срок проведения выездной проверки не может превышать 30 рабочих дней.</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28. В ходе выездной проверки проводятся контрольные действия по документальному и фактическому изучению деятельности субъекта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Контрольные действия по документальному изучению проводятся путем анализа финансовых, бухгалтерских, отчетных документов, документов о планировании и осуществлении закупок и иных документов субъекта контроля с учетом устных и письменных объяснений должностных, материально ответственных лиц субъекта контроля и осуществления других действий по контролю.</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29. Срок проведения выездной или камеральной проверки может быть продлен не более чем на 10 рабочих дней по решению руководителя (заместителя руководителя) Органа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Решение о продлении срока контрольного мероприятия принимается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руководителя проверочной группы Органа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Основанием продления срока контрольного мероприятия является получение в ходе проведения проверки информации о наличии в деятельности </w:t>
      </w:r>
      <w:proofErr w:type="gramStart"/>
      <w:r w:rsidRPr="004D2E30">
        <w:rPr>
          <w:rFonts w:ascii="Arial" w:hAnsi="Arial" w:cs="Arial"/>
          <w:sz w:val="24"/>
          <w:szCs w:val="24"/>
        </w:rPr>
        <w:t>субъекта контроля нарушений законодательства Российской Федерации</w:t>
      </w:r>
      <w:proofErr w:type="gramEnd"/>
      <w:r w:rsidRPr="004D2E30">
        <w:rPr>
          <w:rFonts w:ascii="Arial" w:hAnsi="Arial" w:cs="Arial"/>
          <w:sz w:val="24"/>
          <w:szCs w:val="24"/>
        </w:rPr>
        <w:t xml:space="preserve">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30. В рамках выездной или камеральной проверки проводится встречная проверка по решению руководителя (заместителя руководителя) Органа контроля, принятого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руководителя проверочной группы Органа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lastRenderedPageBreak/>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31. Встречная проверка проводится в порядке, установленном Общими требованиями для выездных и камеральных проверок в соответствии с пунктами 19 - 22, 26, 28 </w:t>
      </w:r>
      <w:r w:rsidR="002D4319" w:rsidRPr="004D2E30">
        <w:rPr>
          <w:rFonts w:ascii="Arial" w:hAnsi="Arial" w:cs="Arial"/>
          <w:sz w:val="24"/>
          <w:szCs w:val="24"/>
        </w:rPr>
        <w:t>настоящего Порядка</w:t>
      </w:r>
      <w:r w:rsidRPr="004D2E30">
        <w:rPr>
          <w:rFonts w:ascii="Arial" w:hAnsi="Arial" w:cs="Arial"/>
          <w:sz w:val="24"/>
          <w:szCs w:val="24"/>
        </w:rPr>
        <w:t>.</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Срок проведения встречной проверки не может превышать 20 рабочих дней.</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32. Проведение выездной или камеральной проверки по решению руководителя (заместителя руководителя) Органа контроля, принятого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руководителя проверочной группы Органа контроля, приостанавливается на общий срок не более 30 рабочих дней в следующих случаях:</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а) на период проведения встречной проверки, но не более чем на 20 рабочих дней;</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б) на период организации и проведения экспертиз, но не более чем на 20 рабочих дней;</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в)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г) на период, необходимый для представления субъектом контроля документов и информации по повторному запросу Органа контроля в соответствии с пунктом 25 </w:t>
      </w:r>
      <w:r w:rsidR="00006A99" w:rsidRPr="004D2E30">
        <w:rPr>
          <w:rFonts w:ascii="Arial" w:hAnsi="Arial" w:cs="Arial"/>
          <w:sz w:val="24"/>
          <w:szCs w:val="24"/>
        </w:rPr>
        <w:t>настоящего Порядка</w:t>
      </w:r>
      <w:r w:rsidRPr="004D2E30">
        <w:rPr>
          <w:rFonts w:ascii="Arial" w:hAnsi="Arial" w:cs="Arial"/>
          <w:sz w:val="24"/>
          <w:szCs w:val="24"/>
        </w:rPr>
        <w:t>, но не более чем на 10 рабочих дней;</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д)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Органа контроля (при проведении камеральной проверки одним должностным лицом) либо проверочной группы Органа контроля, включая наступление обстоятельств непреодолимой силы.</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33. Решение о возобновлении проведения выездной или камеральной проверки принимается в срок не более 2 рабочих дней:</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а) после завершения проведения встречной проверки и (или) экспертизы согласно подпунктам "а", "б" пункта 32 </w:t>
      </w:r>
      <w:r w:rsidR="00006A99" w:rsidRPr="004D2E30">
        <w:rPr>
          <w:rFonts w:ascii="Arial" w:hAnsi="Arial" w:cs="Arial"/>
          <w:sz w:val="24"/>
          <w:szCs w:val="24"/>
        </w:rPr>
        <w:t>настоящего Порядка</w:t>
      </w:r>
      <w:r w:rsidRPr="004D2E30">
        <w:rPr>
          <w:rFonts w:ascii="Arial" w:hAnsi="Arial" w:cs="Arial"/>
          <w:sz w:val="24"/>
          <w:szCs w:val="24"/>
        </w:rPr>
        <w:t>;</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б) после устранения причин приостановления проведения проверки, указанных в подпунктах "в" - "д" пункта 32 </w:t>
      </w:r>
      <w:r w:rsidR="00006A99" w:rsidRPr="004D2E30">
        <w:rPr>
          <w:rFonts w:ascii="Arial" w:hAnsi="Arial" w:cs="Arial"/>
          <w:sz w:val="24"/>
          <w:szCs w:val="24"/>
        </w:rPr>
        <w:t>настоящего Порядка</w:t>
      </w:r>
      <w:r w:rsidRPr="004D2E30">
        <w:rPr>
          <w:rFonts w:ascii="Arial" w:hAnsi="Arial" w:cs="Arial"/>
          <w:sz w:val="24"/>
          <w:szCs w:val="24"/>
        </w:rPr>
        <w:t>;</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в) после истечения срока приостановления проверки в соответствии с подпунктами "в" - "д" пункта 32 </w:t>
      </w:r>
      <w:r w:rsidR="00006A99" w:rsidRPr="004D2E30">
        <w:rPr>
          <w:rFonts w:ascii="Arial" w:hAnsi="Arial" w:cs="Arial"/>
          <w:sz w:val="24"/>
          <w:szCs w:val="24"/>
        </w:rPr>
        <w:t>настоящего Порядка</w:t>
      </w:r>
      <w:r w:rsidRPr="004D2E30">
        <w:rPr>
          <w:rFonts w:ascii="Arial" w:hAnsi="Arial" w:cs="Arial"/>
          <w:sz w:val="24"/>
          <w:szCs w:val="24"/>
        </w:rPr>
        <w:t>.</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34. Решение о продлении срока проведения выездной или камеральной проверки, приостановлении, возобновлении проведения выездной или камеральной проверки оформляется распорядительным документом руководителя (заместителя руководителя) Органа контроля, в котором указываются основания продления срока проведения проверки, приостановления, возобновления проведения проверки.</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Копия распорядительного документа руководителя (заместителя руководителя) Органа контроля о продлении срока проведения выездной или камеральной проверки, приостановлении, возобновлении проведения выездной или камеральной проверки направляется (вручается) субъекту контроля в срок не более 3 рабочих дней со дня издания соответствующего распорядительного документа.</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lastRenderedPageBreak/>
        <w:t xml:space="preserve">35. В случае непредставления или несвоевременного представления документов и информации по запросу Органа контроля в соответствии с подпунктом "а" пункта 6 </w:t>
      </w:r>
      <w:r w:rsidR="00006A99" w:rsidRPr="004D2E30">
        <w:rPr>
          <w:rFonts w:ascii="Arial" w:hAnsi="Arial" w:cs="Arial"/>
          <w:sz w:val="24"/>
          <w:szCs w:val="24"/>
        </w:rPr>
        <w:t xml:space="preserve">настоящего Порядка </w:t>
      </w:r>
      <w:r w:rsidRPr="004D2E30">
        <w:rPr>
          <w:rFonts w:ascii="Arial" w:hAnsi="Arial" w:cs="Arial"/>
          <w:sz w:val="24"/>
          <w:szCs w:val="24"/>
        </w:rPr>
        <w:t>либо представления заведомо недостоверных документов и информации Органом контроля применяются меры ответственности в соответствии с законодательством Российской Федерации об административных правонарушениях.</w:t>
      </w:r>
    </w:p>
    <w:p w:rsidR="003E3F9D" w:rsidRPr="004D2E30" w:rsidRDefault="003E3F9D" w:rsidP="004D2E30">
      <w:pPr>
        <w:spacing w:after="0" w:line="240" w:lineRule="auto"/>
        <w:ind w:firstLine="567"/>
        <w:jc w:val="both"/>
        <w:rPr>
          <w:rFonts w:ascii="Arial" w:hAnsi="Arial" w:cs="Arial"/>
          <w:sz w:val="24"/>
          <w:szCs w:val="24"/>
        </w:rPr>
      </w:pP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IV. Оформление результатов контрольных мероприятий</w:t>
      </w:r>
    </w:p>
    <w:p w:rsidR="003E3F9D" w:rsidRPr="004D2E30" w:rsidRDefault="003E3F9D" w:rsidP="004D2E30">
      <w:pPr>
        <w:spacing w:after="0" w:line="240" w:lineRule="auto"/>
        <w:ind w:firstLine="567"/>
        <w:jc w:val="both"/>
        <w:rPr>
          <w:rFonts w:ascii="Arial" w:hAnsi="Arial" w:cs="Arial"/>
          <w:sz w:val="24"/>
          <w:szCs w:val="24"/>
        </w:rPr>
      </w:pP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36. Результаты встречной проверки оформляются актом, который подписывается должностным лицом Органа контроля (при проведении камеральной проверки одним должностным лицом) либо всеми членами проверочной группы Органа контроля (при проведении проверки проверочной группой) в последний день проведения проверки и приобщается к материалам выездной или камеральной проверки соответственно.</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По результатам встречной проверки предписания субъекту контроля не выдаются.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37. </w:t>
      </w:r>
      <w:proofErr w:type="gramStart"/>
      <w:r w:rsidRPr="004D2E30">
        <w:rPr>
          <w:rFonts w:ascii="Arial" w:hAnsi="Arial" w:cs="Arial"/>
          <w:sz w:val="24"/>
          <w:szCs w:val="24"/>
        </w:rPr>
        <w:t>По результатам выездной или камеральной проверки в срок не более 3 рабочих дней, исчисляемых со дня, следующего за днем окончания срока проведения контрольного мероприятия, оформляется акт, который подписывается должностным лицом Органа контроля (при проведении камеральной проверки одним должностным лицом) либо всеми членами проверочной группы Органа контроля (при проведении проверки проверочной группой).</w:t>
      </w:r>
      <w:proofErr w:type="gramEnd"/>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38. К акту, оформленному по результатам выездной или камеральной проверки, прилагаются результаты экспертиз, фото-, видео- и аудиоматериалы, а</w:t>
      </w:r>
      <w:proofErr w:type="gramStart"/>
      <w:r w:rsidRPr="004D2E30">
        <w:rPr>
          <w:rFonts w:ascii="Arial" w:hAnsi="Arial" w:cs="Arial"/>
          <w:sz w:val="24"/>
          <w:szCs w:val="24"/>
        </w:rPr>
        <w:t>кт встр</w:t>
      </w:r>
      <w:proofErr w:type="gramEnd"/>
      <w:r w:rsidRPr="004D2E30">
        <w:rPr>
          <w:rFonts w:ascii="Arial" w:hAnsi="Arial" w:cs="Arial"/>
          <w:sz w:val="24"/>
          <w:szCs w:val="24"/>
        </w:rPr>
        <w:t>ечной проверки (в случае ее проведения), а также иные материалы, полученные в ходе проведения контрольных мероприятий.</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39. Акт, оформленный по результатам выездной или камеральной проверки, в срок не более 3 рабочих дней со дня его подписания должен быть вручен (направлен) представителю субъекта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40. Субъект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Письменные возражения субъекта контроля приобщаются к материалам проверки.</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41. 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руководителем (заместителем руководителя) Органа контроля.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42. </w:t>
      </w:r>
      <w:proofErr w:type="gramStart"/>
      <w:r w:rsidRPr="004D2E30">
        <w:rPr>
          <w:rFonts w:ascii="Arial" w:hAnsi="Arial" w:cs="Arial"/>
          <w:sz w:val="24"/>
          <w:szCs w:val="24"/>
        </w:rPr>
        <w:t>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руководитель (заместитель руководителя) Органа контроля принимает решение, которое оформляется распорядительным документом руководителя (заместителя руководителя) Органа контроля в срок не более 30 рабочих дней со дня подписания акта:</w:t>
      </w:r>
      <w:proofErr w:type="gramEnd"/>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а) о выдаче обязательного для исполнения предписания в случаях, установленных Федеральным законом;</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б) об отсутствии оснований для выдачи предписания;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в) о проведении внеплановой выездной проверки.</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Одновременно с подписанием вышеуказанного распорядительного документа руководителя (заместителя руководителя) Органа контроля </w:t>
      </w:r>
      <w:r w:rsidRPr="004D2E30">
        <w:rPr>
          <w:rFonts w:ascii="Arial" w:hAnsi="Arial" w:cs="Arial"/>
          <w:sz w:val="24"/>
          <w:szCs w:val="24"/>
        </w:rPr>
        <w:lastRenderedPageBreak/>
        <w:t>руководителем (заместителем руководителя) Органа контроля утверждается отчет о результатах выездной или камеральной проверки, в который включаются все отраженные в акте нарушения, выявленные при проведении проверки, и подтвержденные после рассмотрения возражений субъекта контроля (при их наличии).</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Отчет о результатах выездной или камеральной проверки подписывается должностным лицом Органа контроля (при проведении камеральной проверки одним должностным лицом) либо руководителем проверочной группы Органа контроля, </w:t>
      </w:r>
      <w:proofErr w:type="gramStart"/>
      <w:r w:rsidRPr="004D2E30">
        <w:rPr>
          <w:rFonts w:ascii="Arial" w:hAnsi="Arial" w:cs="Arial"/>
          <w:sz w:val="24"/>
          <w:szCs w:val="24"/>
        </w:rPr>
        <w:t>проводившими</w:t>
      </w:r>
      <w:proofErr w:type="gramEnd"/>
      <w:r w:rsidRPr="004D2E30">
        <w:rPr>
          <w:rFonts w:ascii="Arial" w:hAnsi="Arial" w:cs="Arial"/>
          <w:sz w:val="24"/>
          <w:szCs w:val="24"/>
        </w:rPr>
        <w:t xml:space="preserve"> проверку.</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Отчет о результатах выездной или камеральной проверки приобщается к материалам проверки.</w:t>
      </w:r>
    </w:p>
    <w:p w:rsidR="003E3F9D" w:rsidRPr="004D2E30" w:rsidRDefault="003E3F9D" w:rsidP="004D2E30">
      <w:pPr>
        <w:spacing w:after="0" w:line="240" w:lineRule="auto"/>
        <w:ind w:firstLine="567"/>
        <w:jc w:val="both"/>
        <w:rPr>
          <w:rFonts w:ascii="Arial" w:hAnsi="Arial" w:cs="Arial"/>
          <w:sz w:val="24"/>
          <w:szCs w:val="24"/>
        </w:rPr>
      </w:pP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V. Реализация результатов контрольных мероприятий</w:t>
      </w:r>
    </w:p>
    <w:p w:rsidR="003E3F9D" w:rsidRPr="004D2E30" w:rsidRDefault="003E3F9D" w:rsidP="004D2E30">
      <w:pPr>
        <w:spacing w:after="0" w:line="240" w:lineRule="auto"/>
        <w:ind w:firstLine="567"/>
        <w:jc w:val="both"/>
        <w:rPr>
          <w:rFonts w:ascii="Arial" w:hAnsi="Arial" w:cs="Arial"/>
          <w:sz w:val="24"/>
          <w:szCs w:val="24"/>
        </w:rPr>
      </w:pP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43. Предписание направляется (вручается)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подпунктом "а" пункта 42 </w:t>
      </w:r>
      <w:r w:rsidR="00006A99" w:rsidRPr="004D2E30">
        <w:rPr>
          <w:rFonts w:ascii="Arial" w:hAnsi="Arial" w:cs="Arial"/>
          <w:sz w:val="24"/>
          <w:szCs w:val="24"/>
        </w:rPr>
        <w:t>настоящего Порядка</w:t>
      </w:r>
      <w:r w:rsidRPr="004D2E30">
        <w:rPr>
          <w:rFonts w:ascii="Arial" w:hAnsi="Arial" w:cs="Arial"/>
          <w:sz w:val="24"/>
          <w:szCs w:val="24"/>
        </w:rPr>
        <w:t>.</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44. Предписание должно содержать сроки его исполнения.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 xml:space="preserve">45. Должностное лицо Органа контроля (при проведении камеральной проверки одним должностным лицом) либо руководитель проверочной группы Органа контроля обязаны осуществлять </w:t>
      </w:r>
      <w:proofErr w:type="gramStart"/>
      <w:r w:rsidRPr="004D2E30">
        <w:rPr>
          <w:rFonts w:ascii="Arial" w:hAnsi="Arial" w:cs="Arial"/>
          <w:sz w:val="24"/>
          <w:szCs w:val="24"/>
        </w:rPr>
        <w:t>контроль за</w:t>
      </w:r>
      <w:proofErr w:type="gramEnd"/>
      <w:r w:rsidRPr="004D2E30">
        <w:rPr>
          <w:rFonts w:ascii="Arial" w:hAnsi="Arial" w:cs="Arial"/>
          <w:sz w:val="24"/>
          <w:szCs w:val="24"/>
        </w:rPr>
        <w:t xml:space="preserve"> выполнением субъектом контроля предписания.</w:t>
      </w:r>
    </w:p>
    <w:p w:rsidR="003E3F9D" w:rsidRPr="004D2E30" w:rsidRDefault="003E3F9D" w:rsidP="004D2E30">
      <w:pPr>
        <w:spacing w:after="0" w:line="240" w:lineRule="auto"/>
        <w:ind w:firstLine="567"/>
        <w:jc w:val="both"/>
        <w:rPr>
          <w:rFonts w:ascii="Arial" w:hAnsi="Arial" w:cs="Arial"/>
          <w:sz w:val="24"/>
          <w:szCs w:val="24"/>
        </w:rPr>
      </w:pPr>
      <w:r w:rsidRPr="004D2E30">
        <w:rPr>
          <w:rFonts w:ascii="Arial" w:hAnsi="Arial" w:cs="Arial"/>
          <w:sz w:val="24"/>
          <w:szCs w:val="24"/>
        </w:rPr>
        <w:t>В случае неисполнения в установленный срок предписания Органа контроля к лицу, не исполнившему такое предписание, применяются меры ответственности в соответствии с законодательством Российской Федерации.</w:t>
      </w:r>
    </w:p>
    <w:p w:rsidR="00FF6E72" w:rsidRPr="004D2E30" w:rsidRDefault="00FF6E72" w:rsidP="004D2E30">
      <w:pPr>
        <w:spacing w:line="240" w:lineRule="auto"/>
        <w:rPr>
          <w:rFonts w:ascii="Arial" w:hAnsi="Arial" w:cs="Arial"/>
          <w:sz w:val="24"/>
          <w:szCs w:val="24"/>
        </w:rPr>
      </w:pPr>
    </w:p>
    <w:sectPr w:rsidR="00FF6E72" w:rsidRPr="004D2E30" w:rsidSect="00B030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61BCC"/>
    <w:rsid w:val="00006A99"/>
    <w:rsid w:val="000966DE"/>
    <w:rsid w:val="000C3F4B"/>
    <w:rsid w:val="000D5F07"/>
    <w:rsid w:val="00123BA7"/>
    <w:rsid w:val="00157194"/>
    <w:rsid w:val="00244576"/>
    <w:rsid w:val="002644DE"/>
    <w:rsid w:val="002D4319"/>
    <w:rsid w:val="003C235A"/>
    <w:rsid w:val="003E3F9D"/>
    <w:rsid w:val="00461BCC"/>
    <w:rsid w:val="004D2E30"/>
    <w:rsid w:val="00512C71"/>
    <w:rsid w:val="00545B42"/>
    <w:rsid w:val="005F7976"/>
    <w:rsid w:val="006B7199"/>
    <w:rsid w:val="006F30D5"/>
    <w:rsid w:val="00732964"/>
    <w:rsid w:val="009E5094"/>
    <w:rsid w:val="00A019F9"/>
    <w:rsid w:val="00AE3C20"/>
    <w:rsid w:val="00B51E3A"/>
    <w:rsid w:val="00B70CA3"/>
    <w:rsid w:val="00BD0C3D"/>
    <w:rsid w:val="00D40AD6"/>
    <w:rsid w:val="00D8293C"/>
    <w:rsid w:val="00EB4EAD"/>
    <w:rsid w:val="00FF0F9C"/>
    <w:rsid w:val="00FF24EC"/>
    <w:rsid w:val="00FF6E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71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6BF12BF99AF793A3998CBD661D279D338463F7C3A2A5A4BD8E21ACBFAzAy6J" TargetMode="External"/><Relationship Id="rId5" Type="http://schemas.openxmlformats.org/officeDocument/2006/relationships/hyperlink" Target="consultantplus://offline/ref=86BF12BF99AF793A3998CBD661D279D338463F7C3A2A5A4BD8E21ACBFAA6186079D97C7308293628z2y4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3793</Words>
  <Characters>21624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23</cp:revision>
  <cp:lastPrinted>2018-06-06T08:31:00Z</cp:lastPrinted>
  <dcterms:created xsi:type="dcterms:W3CDTF">2014-10-28T09:50:00Z</dcterms:created>
  <dcterms:modified xsi:type="dcterms:W3CDTF">2018-06-06T08:32:00Z</dcterms:modified>
</cp:coreProperties>
</file>